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00" w:rsidRDefault="00496800" w:rsidP="00496800">
      <w:pPr>
        <w:suppressAutoHyphens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Приложение к постановлению</w:t>
      </w:r>
      <w:r>
        <w:rPr>
          <w:kern w:val="2"/>
          <w:sz w:val="28"/>
          <w:szCs w:val="28"/>
        </w:rPr>
        <w:br/>
      </w:r>
      <w:bookmarkStart w:id="0" w:name="_GoBack"/>
      <w:bookmarkEnd w:id="0"/>
      <w:r>
        <w:rPr>
          <w:kern w:val="2"/>
          <w:sz w:val="28"/>
          <w:szCs w:val="28"/>
        </w:rPr>
        <w:t>Администрации</w:t>
      </w:r>
    </w:p>
    <w:p w:rsidR="00496800" w:rsidRDefault="00496800" w:rsidP="00496800">
      <w:pPr>
        <w:suppressAutoHyphens/>
        <w:ind w:left="10773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Верхнекундрюченского сельского поселения</w:t>
      </w:r>
    </w:p>
    <w:p w:rsidR="00496800" w:rsidRDefault="00496800" w:rsidP="00496800">
      <w:pPr>
        <w:ind w:left="10773"/>
        <w:jc w:val="right"/>
        <w:rPr>
          <w:sz w:val="28"/>
        </w:rPr>
      </w:pPr>
      <w:r>
        <w:rPr>
          <w:sz w:val="28"/>
        </w:rPr>
        <w:t>от 25.04.2019 № 49</w:t>
      </w:r>
    </w:p>
    <w:p w:rsidR="00496800" w:rsidRDefault="00496800" w:rsidP="00496800">
      <w:pPr>
        <w:suppressAutoHyphens/>
        <w:rPr>
          <w:kern w:val="2"/>
          <w:sz w:val="28"/>
          <w:szCs w:val="28"/>
        </w:rPr>
      </w:pPr>
    </w:p>
    <w:p w:rsidR="00496800" w:rsidRDefault="00496800" w:rsidP="00496800">
      <w:pPr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ПЛАН</w:t>
      </w:r>
      <w:r>
        <w:rPr>
          <w:kern w:val="2"/>
          <w:sz w:val="28"/>
          <w:szCs w:val="28"/>
        </w:rPr>
        <w:br/>
        <w:t>мероприятий на 2019 – 2021 годы по реализации в Верхнекундрюченском сельском поселении Усть-Донецкого района</w:t>
      </w:r>
    </w:p>
    <w:p w:rsidR="00496800" w:rsidRDefault="00496800" w:rsidP="00496800">
      <w:pPr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Стратегии государственной национальной политики Российской Федерации на период до 2025 года</w:t>
      </w:r>
    </w:p>
    <w:p w:rsidR="00496800" w:rsidRDefault="00496800" w:rsidP="00496800">
      <w:pPr>
        <w:suppressAutoHyphens/>
        <w:jc w:val="center"/>
        <w:rPr>
          <w:kern w:val="2"/>
          <w:sz w:val="28"/>
          <w:szCs w:val="28"/>
        </w:rPr>
      </w:pPr>
    </w:p>
    <w:tbl>
      <w:tblPr>
        <w:tblW w:w="5050" w:type="pct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4A0"/>
      </w:tblPr>
      <w:tblGrid>
        <w:gridCol w:w="733"/>
        <w:gridCol w:w="2324"/>
        <w:gridCol w:w="1391"/>
        <w:gridCol w:w="2498"/>
        <w:gridCol w:w="1806"/>
        <w:gridCol w:w="2894"/>
        <w:gridCol w:w="1687"/>
        <w:gridCol w:w="1611"/>
      </w:tblGrid>
      <w:tr w:rsidR="00496800" w:rsidTr="00496800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>
              <w:rPr>
                <w:kern w:val="2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kern w:val="2"/>
                <w:sz w:val="24"/>
                <w:szCs w:val="24"/>
              </w:rPr>
              <w:t>/</w:t>
            </w:r>
            <w:proofErr w:type="spellStart"/>
            <w:r>
              <w:rPr>
                <w:kern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Наименование </w:t>
            </w:r>
          </w:p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меро</w:t>
            </w:r>
            <w:r>
              <w:rPr>
                <w:kern w:val="2"/>
                <w:sz w:val="24"/>
                <w:szCs w:val="24"/>
              </w:rPr>
              <w:softHyphen/>
              <w:t>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Срок испол</w:t>
            </w:r>
            <w:r>
              <w:rPr>
                <w:kern w:val="2"/>
                <w:sz w:val="24"/>
                <w:szCs w:val="24"/>
              </w:rPr>
              <w:softHyphen/>
              <w:t>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Основное направление государственной национальной политики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Индикатор (количест</w:t>
            </w:r>
            <w:r>
              <w:rPr>
                <w:kern w:val="2"/>
                <w:sz w:val="24"/>
                <w:szCs w:val="24"/>
              </w:rPr>
              <w:softHyphen/>
              <w:t>венный или качествен</w:t>
            </w:r>
            <w:r>
              <w:rPr>
                <w:kern w:val="2"/>
                <w:sz w:val="24"/>
                <w:szCs w:val="24"/>
              </w:rPr>
              <w:softHyphen/>
              <w:t>ный) для контроля исполнения мероприятия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Документ, подтверж</w:t>
            </w:r>
            <w:r>
              <w:rPr>
                <w:kern w:val="2"/>
                <w:sz w:val="24"/>
                <w:szCs w:val="24"/>
              </w:rPr>
              <w:softHyphen/>
              <w:t>дающий исполнение мероприятия</w:t>
            </w:r>
          </w:p>
        </w:tc>
      </w:tr>
    </w:tbl>
    <w:p w:rsidR="00496800" w:rsidRDefault="00496800" w:rsidP="00496800">
      <w:pPr>
        <w:rPr>
          <w:sz w:val="2"/>
          <w:szCs w:val="2"/>
        </w:rPr>
      </w:pPr>
    </w:p>
    <w:tbl>
      <w:tblPr>
        <w:tblW w:w="5050" w:type="pct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4A0"/>
      </w:tblPr>
      <w:tblGrid>
        <w:gridCol w:w="700"/>
        <w:gridCol w:w="36"/>
        <w:gridCol w:w="2323"/>
        <w:gridCol w:w="1391"/>
        <w:gridCol w:w="2497"/>
        <w:gridCol w:w="1806"/>
        <w:gridCol w:w="2894"/>
        <w:gridCol w:w="158"/>
        <w:gridCol w:w="1490"/>
        <w:gridCol w:w="1649"/>
      </w:tblGrid>
      <w:tr w:rsidR="00496800" w:rsidTr="00496800">
        <w:trPr>
          <w:tblHeader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</w:t>
            </w:r>
          </w:p>
        </w:tc>
      </w:tr>
      <w:tr w:rsidR="00496800" w:rsidTr="00496800">
        <w:tc>
          <w:tcPr>
            <w:tcW w:w="152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  <w:lang w:val="en-US"/>
              </w:rPr>
              <w:t>I</w:t>
            </w:r>
            <w:r>
              <w:rPr>
                <w:kern w:val="2"/>
                <w:sz w:val="24"/>
                <w:szCs w:val="24"/>
              </w:rPr>
              <w:t xml:space="preserve">. Укрепление общероссийской гражданской идентичности </w:t>
            </w:r>
          </w:p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на основе духовно-нравственных и культурных ценностей народов Российской Федерации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Содействие проведе</w:t>
            </w:r>
            <w:r>
              <w:rPr>
                <w:kern w:val="2"/>
                <w:sz w:val="24"/>
                <w:szCs w:val="24"/>
              </w:rPr>
              <w:softHyphen/>
              <w:t>нию торжественных мероприятий, при</w:t>
            </w:r>
            <w:r>
              <w:rPr>
                <w:kern w:val="2"/>
                <w:sz w:val="24"/>
                <w:szCs w:val="24"/>
              </w:rPr>
              <w:softHyphen/>
              <w:t>уроченных ко Дню народного единства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Культуры», </w:t>
            </w:r>
            <w:r>
              <w:rPr>
                <w:kern w:val="2"/>
                <w:sz w:val="24"/>
                <w:szCs w:val="24"/>
              </w:rPr>
              <w:lastRenderedPageBreak/>
              <w:t>МБОУ «ЕСОШ», МБОУ ВКСОШ</w:t>
            </w:r>
            <w:r w:rsidR="000F5765">
              <w:rPr>
                <w:kern w:val="2"/>
                <w:sz w:val="24"/>
                <w:szCs w:val="24"/>
              </w:rPr>
              <w:t>, МБДОУ «Улыбка»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формирование граждан</w:t>
            </w:r>
            <w:r>
              <w:rPr>
                <w:kern w:val="2"/>
                <w:sz w:val="24"/>
                <w:szCs w:val="24"/>
              </w:rPr>
              <w:softHyphen/>
              <w:t>ского самосознания, пат</w:t>
            </w:r>
            <w:r>
              <w:rPr>
                <w:kern w:val="2"/>
                <w:sz w:val="24"/>
                <w:szCs w:val="24"/>
              </w:rPr>
              <w:softHyphen/>
              <w:t>риотизма, граждан</w:t>
            </w:r>
            <w:r>
              <w:rPr>
                <w:kern w:val="2"/>
                <w:sz w:val="24"/>
                <w:szCs w:val="24"/>
              </w:rPr>
              <w:softHyphen/>
              <w:t>ской ответственности, чувства гордости за ис</w:t>
            </w:r>
            <w:r>
              <w:rPr>
                <w:kern w:val="2"/>
                <w:sz w:val="24"/>
                <w:szCs w:val="24"/>
              </w:rPr>
              <w:softHyphen/>
              <w:t>торию России, воспита</w:t>
            </w:r>
            <w:r>
              <w:rPr>
                <w:kern w:val="2"/>
                <w:sz w:val="24"/>
                <w:szCs w:val="24"/>
              </w:rPr>
              <w:softHyphen/>
              <w:t>ние культуры межнаци</w:t>
            </w:r>
            <w:r>
              <w:rPr>
                <w:kern w:val="2"/>
                <w:sz w:val="24"/>
                <w:szCs w:val="24"/>
              </w:rPr>
              <w:softHyphen/>
              <w:t>онального общения, ос</w:t>
            </w:r>
            <w:r>
              <w:rPr>
                <w:kern w:val="2"/>
                <w:sz w:val="24"/>
                <w:szCs w:val="24"/>
              </w:rPr>
              <w:softHyphen/>
              <w:t xml:space="preserve">нованной на уважении чести и национального </w:t>
            </w:r>
            <w:r>
              <w:rPr>
                <w:kern w:val="2"/>
                <w:sz w:val="24"/>
                <w:szCs w:val="24"/>
              </w:rPr>
              <w:lastRenderedPageBreak/>
              <w:t>достоинства граждан, традиционных россий</w:t>
            </w:r>
            <w:r>
              <w:rPr>
                <w:kern w:val="2"/>
                <w:sz w:val="24"/>
                <w:szCs w:val="24"/>
              </w:rPr>
              <w:softHyphen/>
              <w:t>ских духовно-нрав</w:t>
            </w:r>
            <w:r>
              <w:rPr>
                <w:kern w:val="2"/>
                <w:sz w:val="24"/>
                <w:szCs w:val="24"/>
              </w:rPr>
              <w:softHyphen/>
              <w:t>ст</w:t>
            </w:r>
            <w:r>
              <w:rPr>
                <w:kern w:val="2"/>
                <w:sz w:val="24"/>
                <w:szCs w:val="24"/>
              </w:rPr>
              <w:softHyphen/>
              <w:t>венных ценностей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не менее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70 участни</w:t>
            </w:r>
            <w:r>
              <w:rPr>
                <w:kern w:val="2"/>
                <w:sz w:val="24"/>
                <w:szCs w:val="24"/>
              </w:rPr>
              <w:softHyphen/>
              <w:t>ков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отчеты о проделанной ра</w:t>
            </w:r>
            <w:r>
              <w:rPr>
                <w:kern w:val="2"/>
                <w:sz w:val="24"/>
                <w:szCs w:val="24"/>
              </w:rPr>
              <w:softHyphen/>
              <w:t>боте;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информация на официаль</w:t>
            </w:r>
            <w:r>
              <w:rPr>
                <w:kern w:val="2"/>
                <w:sz w:val="24"/>
                <w:szCs w:val="24"/>
              </w:rPr>
              <w:softHyphen/>
              <w:t>ных сайтах органов ис</w:t>
            </w:r>
            <w:r>
              <w:rPr>
                <w:kern w:val="2"/>
                <w:sz w:val="24"/>
                <w:szCs w:val="24"/>
              </w:rPr>
              <w:softHyphen/>
              <w:t>полнительной власти Ро</w:t>
            </w:r>
            <w:r>
              <w:rPr>
                <w:kern w:val="2"/>
                <w:sz w:val="24"/>
                <w:szCs w:val="24"/>
              </w:rPr>
              <w:softHyphen/>
              <w:t>с</w:t>
            </w:r>
            <w:r>
              <w:rPr>
                <w:kern w:val="2"/>
                <w:sz w:val="24"/>
                <w:szCs w:val="24"/>
              </w:rPr>
              <w:softHyphen/>
              <w:t>товской об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lastRenderedPageBreak/>
              <w:t>ласти в ин</w:t>
            </w:r>
            <w:r>
              <w:rPr>
                <w:kern w:val="2"/>
                <w:sz w:val="24"/>
                <w:szCs w:val="24"/>
              </w:rPr>
              <w:softHyphen/>
              <w:t>формацион</w:t>
            </w:r>
            <w:r>
              <w:rPr>
                <w:kern w:val="2"/>
                <w:sz w:val="24"/>
                <w:szCs w:val="24"/>
              </w:rPr>
              <w:softHyphen/>
              <w:t>но-телеком</w:t>
            </w:r>
            <w:r>
              <w:rPr>
                <w:kern w:val="2"/>
                <w:sz w:val="24"/>
                <w:szCs w:val="24"/>
              </w:rPr>
              <w:softHyphen/>
              <w:t>му</w:t>
            </w:r>
            <w:r>
              <w:rPr>
                <w:kern w:val="2"/>
                <w:sz w:val="24"/>
                <w:szCs w:val="24"/>
              </w:rPr>
              <w:softHyphen/>
              <w:t>никацион</w:t>
            </w:r>
            <w:r>
              <w:rPr>
                <w:kern w:val="2"/>
                <w:sz w:val="24"/>
                <w:szCs w:val="24"/>
              </w:rPr>
              <w:softHyphen/>
              <w:t>ной сети «Интер</w:t>
            </w:r>
            <w:r>
              <w:rPr>
                <w:kern w:val="2"/>
                <w:sz w:val="24"/>
                <w:szCs w:val="24"/>
              </w:rPr>
              <w:softHyphen/>
              <w:t>нет»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Содействие проведе</w:t>
            </w:r>
            <w:r>
              <w:rPr>
                <w:kern w:val="2"/>
                <w:sz w:val="24"/>
                <w:szCs w:val="24"/>
              </w:rPr>
              <w:softHyphen/>
              <w:t>нию торжественных мероприятий, при</w:t>
            </w:r>
            <w:r>
              <w:rPr>
                <w:kern w:val="2"/>
                <w:sz w:val="24"/>
                <w:szCs w:val="24"/>
              </w:rPr>
              <w:softHyphen/>
              <w:t>уроченных ко Дню Государственного флага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Культуры», МБОУ «ЕСОШ», МБОУ ВКСОШ</w:t>
            </w:r>
            <w:r w:rsidR="000F5765">
              <w:rPr>
                <w:kern w:val="2"/>
                <w:sz w:val="24"/>
                <w:szCs w:val="24"/>
              </w:rPr>
              <w:t>, МБДОУ «Улыбка»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пределах средств, преду</w:t>
            </w:r>
            <w:r>
              <w:rPr>
                <w:kern w:val="2"/>
                <w:sz w:val="24"/>
                <w:szCs w:val="24"/>
              </w:rPr>
              <w:softHyphen/>
              <w:t>смотренных в местном бюд</w:t>
            </w:r>
            <w:r>
              <w:rPr>
                <w:kern w:val="2"/>
                <w:sz w:val="24"/>
                <w:szCs w:val="24"/>
              </w:rPr>
              <w:softHyphen/>
              <w:t>жете.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формирование граждан</w:t>
            </w:r>
            <w:r>
              <w:rPr>
                <w:kern w:val="2"/>
                <w:sz w:val="24"/>
                <w:szCs w:val="24"/>
              </w:rPr>
              <w:softHyphen/>
              <w:t>ского самосознания, пат</w:t>
            </w:r>
            <w:r>
              <w:rPr>
                <w:kern w:val="2"/>
                <w:sz w:val="24"/>
                <w:szCs w:val="24"/>
              </w:rPr>
              <w:softHyphen/>
              <w:t>риотизма, граждан</w:t>
            </w:r>
            <w:r>
              <w:rPr>
                <w:kern w:val="2"/>
                <w:sz w:val="24"/>
                <w:szCs w:val="24"/>
              </w:rPr>
              <w:softHyphen/>
              <w:t>ской ответственности, чувства гордости за ис</w:t>
            </w:r>
            <w:r>
              <w:rPr>
                <w:kern w:val="2"/>
                <w:sz w:val="24"/>
                <w:szCs w:val="24"/>
              </w:rPr>
              <w:softHyphen/>
              <w:t>торию России, воспита</w:t>
            </w:r>
            <w:r>
              <w:rPr>
                <w:kern w:val="2"/>
                <w:sz w:val="24"/>
                <w:szCs w:val="24"/>
              </w:rPr>
              <w:softHyphen/>
              <w:t>ние культуры межнаци</w:t>
            </w:r>
            <w:r>
              <w:rPr>
                <w:kern w:val="2"/>
                <w:sz w:val="24"/>
                <w:szCs w:val="24"/>
              </w:rPr>
              <w:softHyphen/>
              <w:t>онального общения, ос</w:t>
            </w:r>
            <w:r>
              <w:rPr>
                <w:kern w:val="2"/>
                <w:sz w:val="24"/>
                <w:szCs w:val="24"/>
              </w:rPr>
              <w:softHyphen/>
              <w:t>нованной на уважении чести и национального достоинства граждан, традиционных россий</w:t>
            </w:r>
            <w:r>
              <w:rPr>
                <w:kern w:val="2"/>
                <w:sz w:val="24"/>
                <w:szCs w:val="24"/>
              </w:rPr>
              <w:softHyphen/>
              <w:t>ских духовно-нрав</w:t>
            </w:r>
            <w:r>
              <w:rPr>
                <w:kern w:val="2"/>
                <w:sz w:val="24"/>
                <w:szCs w:val="24"/>
              </w:rPr>
              <w:softHyphen/>
              <w:t>ст</w:t>
            </w:r>
            <w:r>
              <w:rPr>
                <w:kern w:val="2"/>
                <w:sz w:val="24"/>
                <w:szCs w:val="24"/>
              </w:rPr>
              <w:softHyphen/>
              <w:t>венных ценностей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не менее</w:t>
            </w:r>
          </w:p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50 участни</w:t>
            </w:r>
            <w:r>
              <w:rPr>
                <w:kern w:val="2"/>
                <w:sz w:val="24"/>
                <w:szCs w:val="24"/>
              </w:rPr>
              <w:softHyphen/>
              <w:t>ков ежегодно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Организация и про</w:t>
            </w:r>
            <w:r>
              <w:rPr>
                <w:kern w:val="2"/>
                <w:sz w:val="24"/>
                <w:szCs w:val="24"/>
              </w:rPr>
              <w:softHyphen/>
              <w:t>ведение информаци</w:t>
            </w:r>
            <w:r>
              <w:rPr>
                <w:kern w:val="2"/>
                <w:sz w:val="24"/>
                <w:szCs w:val="24"/>
              </w:rPr>
              <w:softHyphen/>
              <w:t>онной акции «Де</w:t>
            </w:r>
            <w:r>
              <w:rPr>
                <w:kern w:val="2"/>
                <w:sz w:val="24"/>
                <w:szCs w:val="24"/>
              </w:rPr>
              <w:softHyphen/>
              <w:t>када толерантности»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Культуры», МБОУ «ЕСОШ», МБОУ ВКСОШ</w:t>
            </w:r>
            <w:r w:rsidR="000F5765">
              <w:rPr>
                <w:kern w:val="2"/>
                <w:sz w:val="24"/>
                <w:szCs w:val="24"/>
              </w:rPr>
              <w:t xml:space="preserve">, </w:t>
            </w:r>
            <w:r w:rsidR="000F5765">
              <w:rPr>
                <w:kern w:val="2"/>
                <w:sz w:val="24"/>
                <w:szCs w:val="24"/>
              </w:rPr>
              <w:lastRenderedPageBreak/>
              <w:t>МБДОУ «Улыбка»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 пределах средств, преду</w:t>
            </w:r>
            <w:r>
              <w:rPr>
                <w:kern w:val="2"/>
                <w:sz w:val="24"/>
                <w:szCs w:val="24"/>
              </w:rPr>
              <w:softHyphen/>
              <w:t>смотренных в местном бюд</w:t>
            </w:r>
            <w:r>
              <w:rPr>
                <w:kern w:val="2"/>
                <w:sz w:val="24"/>
                <w:szCs w:val="24"/>
              </w:rPr>
              <w:softHyphen/>
              <w:t>жете.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формирование граждан</w:t>
            </w:r>
            <w:r>
              <w:rPr>
                <w:kern w:val="2"/>
                <w:sz w:val="24"/>
                <w:szCs w:val="24"/>
              </w:rPr>
              <w:softHyphen/>
              <w:t>ского самосознания, пат</w:t>
            </w:r>
            <w:r>
              <w:rPr>
                <w:kern w:val="2"/>
                <w:sz w:val="24"/>
                <w:szCs w:val="24"/>
              </w:rPr>
              <w:softHyphen/>
              <w:t>риотизма, граждан</w:t>
            </w:r>
            <w:r>
              <w:rPr>
                <w:kern w:val="2"/>
                <w:sz w:val="24"/>
                <w:szCs w:val="24"/>
              </w:rPr>
              <w:softHyphen/>
              <w:t>ской ответственности, чувства гордости за ис</w:t>
            </w:r>
            <w:r>
              <w:rPr>
                <w:kern w:val="2"/>
                <w:sz w:val="24"/>
                <w:szCs w:val="24"/>
              </w:rPr>
              <w:softHyphen/>
              <w:t>торию России, воспита</w:t>
            </w:r>
            <w:r>
              <w:rPr>
                <w:kern w:val="2"/>
                <w:sz w:val="24"/>
                <w:szCs w:val="24"/>
              </w:rPr>
              <w:softHyphen/>
              <w:t>ние культуры межнаци</w:t>
            </w:r>
            <w:r>
              <w:rPr>
                <w:kern w:val="2"/>
                <w:sz w:val="24"/>
                <w:szCs w:val="24"/>
              </w:rPr>
              <w:softHyphen/>
              <w:t>онального общения, ос</w:t>
            </w:r>
            <w:r>
              <w:rPr>
                <w:kern w:val="2"/>
                <w:sz w:val="24"/>
                <w:szCs w:val="24"/>
              </w:rPr>
              <w:softHyphen/>
              <w:t>нованной на уважении чести и национального достоинства граждан, традиционных россий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lastRenderedPageBreak/>
              <w:t>ских духовно-нрав</w:t>
            </w:r>
            <w:r>
              <w:rPr>
                <w:kern w:val="2"/>
                <w:sz w:val="24"/>
                <w:szCs w:val="24"/>
              </w:rPr>
              <w:softHyphen/>
              <w:t>ст</w:t>
            </w:r>
            <w:r>
              <w:rPr>
                <w:kern w:val="2"/>
                <w:sz w:val="24"/>
                <w:szCs w:val="24"/>
              </w:rPr>
              <w:softHyphen/>
              <w:t>венных ценностей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не менее </w:t>
            </w:r>
          </w:p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100 прос</w:t>
            </w:r>
            <w:r>
              <w:rPr>
                <w:kern w:val="2"/>
                <w:sz w:val="24"/>
                <w:szCs w:val="24"/>
              </w:rPr>
              <w:softHyphen/>
              <w:t>мот</w:t>
            </w:r>
            <w:r>
              <w:rPr>
                <w:kern w:val="2"/>
                <w:sz w:val="24"/>
                <w:szCs w:val="24"/>
              </w:rPr>
              <w:softHyphen/>
              <w:t>ров в информаци</w:t>
            </w:r>
            <w:r>
              <w:rPr>
                <w:kern w:val="2"/>
                <w:sz w:val="24"/>
                <w:szCs w:val="24"/>
              </w:rPr>
              <w:softHyphen/>
              <w:t>онно-теле</w:t>
            </w:r>
            <w:r>
              <w:rPr>
                <w:kern w:val="2"/>
                <w:sz w:val="24"/>
                <w:szCs w:val="24"/>
              </w:rPr>
              <w:softHyphen/>
              <w:t>коммуника</w:t>
            </w:r>
            <w:r>
              <w:rPr>
                <w:kern w:val="2"/>
                <w:sz w:val="24"/>
                <w:szCs w:val="24"/>
              </w:rPr>
              <w:softHyphen/>
              <w:t>ционной сети «Интернет»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Организация и про</w:t>
            </w:r>
            <w:r>
              <w:rPr>
                <w:kern w:val="2"/>
                <w:sz w:val="24"/>
                <w:szCs w:val="24"/>
              </w:rPr>
              <w:softHyphen/>
              <w:t>ведение профилак</w:t>
            </w:r>
            <w:r>
              <w:rPr>
                <w:kern w:val="2"/>
                <w:sz w:val="24"/>
                <w:szCs w:val="24"/>
              </w:rPr>
              <w:softHyphen/>
              <w:t>тических занятий в муниципальных образовательных организациях Усть-Донецкого района на тему угрозы и профилактики религиоз</w:t>
            </w:r>
            <w:r>
              <w:rPr>
                <w:kern w:val="2"/>
                <w:sz w:val="24"/>
                <w:szCs w:val="24"/>
              </w:rPr>
              <w:softHyphen/>
              <w:t>ного и этнического экстре</w:t>
            </w:r>
            <w:r>
              <w:rPr>
                <w:kern w:val="2"/>
                <w:sz w:val="24"/>
                <w:szCs w:val="24"/>
              </w:rPr>
              <w:softHyphen/>
              <w:t>мизма в молодежной среде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 – 2021 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Культуры», МБОУ «ЕСОШ», МБОУ ВКСОШ</w:t>
            </w:r>
            <w:r w:rsidR="000F5765">
              <w:rPr>
                <w:kern w:val="2"/>
                <w:sz w:val="24"/>
                <w:szCs w:val="24"/>
              </w:rPr>
              <w:t>, МБДОУ «Улыбка»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совершенствование образовательных про</w:t>
            </w:r>
            <w:r>
              <w:rPr>
                <w:kern w:val="2"/>
                <w:sz w:val="24"/>
                <w:szCs w:val="24"/>
              </w:rPr>
              <w:softHyphen/>
              <w:t xml:space="preserve">грамм на различных уровнях образования,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 также учебно-методи</w:t>
            </w:r>
            <w:r>
              <w:rPr>
                <w:kern w:val="2"/>
                <w:sz w:val="24"/>
                <w:szCs w:val="24"/>
              </w:rPr>
              <w:softHyphen/>
              <w:t>че</w:t>
            </w:r>
            <w:r>
              <w:rPr>
                <w:kern w:val="2"/>
                <w:sz w:val="24"/>
                <w:szCs w:val="24"/>
              </w:rPr>
              <w:softHyphen/>
              <w:t xml:space="preserve">ских комплексов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 изу</w:t>
            </w:r>
            <w:r>
              <w:rPr>
                <w:kern w:val="2"/>
                <w:sz w:val="24"/>
                <w:szCs w:val="24"/>
              </w:rPr>
              <w:softHyphen/>
              <w:t>чению историче</w:t>
            </w:r>
            <w:r>
              <w:rPr>
                <w:kern w:val="2"/>
                <w:sz w:val="24"/>
                <w:szCs w:val="24"/>
              </w:rPr>
              <w:softHyphen/>
              <w:t>ского опыта взаимо</w:t>
            </w:r>
            <w:r>
              <w:rPr>
                <w:kern w:val="2"/>
                <w:sz w:val="24"/>
                <w:szCs w:val="24"/>
              </w:rPr>
              <w:softHyphen/>
              <w:t>дейст</w:t>
            </w:r>
            <w:r>
              <w:rPr>
                <w:kern w:val="2"/>
                <w:sz w:val="24"/>
                <w:szCs w:val="24"/>
              </w:rPr>
              <w:softHyphen/>
              <w:t>вия народов Российской Федерации и значимых со</w:t>
            </w:r>
            <w:r>
              <w:rPr>
                <w:kern w:val="2"/>
                <w:sz w:val="24"/>
                <w:szCs w:val="24"/>
              </w:rPr>
              <w:softHyphen/>
              <w:t>бытий, повлиявших на формирование обще</w:t>
            </w:r>
            <w:r>
              <w:rPr>
                <w:kern w:val="2"/>
                <w:sz w:val="24"/>
                <w:szCs w:val="24"/>
              </w:rPr>
              <w:softHyphen/>
              <w:t>рос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softHyphen/>
              <w:t>сийского единства и солидарности;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совершенствование си</w:t>
            </w:r>
            <w:r>
              <w:rPr>
                <w:kern w:val="2"/>
                <w:sz w:val="24"/>
                <w:szCs w:val="24"/>
              </w:rPr>
              <w:softHyphen/>
              <w:t>стемы обучения в обра</w:t>
            </w:r>
            <w:r>
              <w:rPr>
                <w:kern w:val="2"/>
                <w:sz w:val="24"/>
                <w:szCs w:val="24"/>
              </w:rPr>
              <w:softHyphen/>
              <w:t>зовательных организа</w:t>
            </w:r>
            <w:r>
              <w:rPr>
                <w:kern w:val="2"/>
                <w:sz w:val="24"/>
                <w:szCs w:val="24"/>
              </w:rPr>
              <w:softHyphen/>
              <w:t>циях в целях сохране</w:t>
            </w:r>
            <w:r>
              <w:rPr>
                <w:kern w:val="2"/>
                <w:sz w:val="24"/>
                <w:szCs w:val="24"/>
              </w:rPr>
              <w:softHyphen/>
              <w:t>ния и развития этно</w:t>
            </w:r>
            <w:r>
              <w:rPr>
                <w:kern w:val="2"/>
                <w:sz w:val="24"/>
                <w:szCs w:val="24"/>
              </w:rPr>
              <w:softHyphen/>
              <w:t>куль</w:t>
            </w:r>
            <w:r>
              <w:rPr>
                <w:kern w:val="2"/>
                <w:sz w:val="24"/>
                <w:szCs w:val="24"/>
              </w:rPr>
              <w:softHyphen/>
              <w:t>турного и язы</w:t>
            </w:r>
            <w:r>
              <w:rPr>
                <w:kern w:val="2"/>
                <w:sz w:val="24"/>
                <w:szCs w:val="24"/>
              </w:rPr>
              <w:softHyphen/>
              <w:t>ко</w:t>
            </w:r>
            <w:r>
              <w:rPr>
                <w:kern w:val="2"/>
                <w:sz w:val="24"/>
                <w:szCs w:val="24"/>
              </w:rPr>
              <w:softHyphen/>
              <w:t>вого многообразия Российской Федерации наряду с воспитанием уважения к российской истории и культуре, мировым культурным цен</w:t>
            </w:r>
            <w:r>
              <w:rPr>
                <w:kern w:val="2"/>
                <w:sz w:val="24"/>
                <w:szCs w:val="24"/>
              </w:rPr>
              <w:softHyphen/>
              <w:t>ностям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охват 100% государствен</w:t>
            </w:r>
            <w:r>
              <w:rPr>
                <w:kern w:val="2"/>
                <w:sz w:val="24"/>
                <w:szCs w:val="24"/>
              </w:rPr>
              <w:softHyphen/>
              <w:t>ных образова</w:t>
            </w:r>
            <w:r>
              <w:rPr>
                <w:kern w:val="2"/>
                <w:sz w:val="24"/>
                <w:szCs w:val="24"/>
              </w:rPr>
              <w:softHyphen/>
              <w:t>тельных орга</w:t>
            </w:r>
            <w:r>
              <w:rPr>
                <w:kern w:val="2"/>
                <w:sz w:val="24"/>
                <w:szCs w:val="24"/>
              </w:rPr>
              <w:softHyphen/>
              <w:t>низаций, рас</w:t>
            </w:r>
            <w:r>
              <w:rPr>
                <w:kern w:val="2"/>
                <w:sz w:val="24"/>
                <w:szCs w:val="24"/>
              </w:rPr>
              <w:softHyphen/>
              <w:t>положенных в Усть-Донецком районе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152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I</w:t>
            </w:r>
            <w:proofErr w:type="spellStart"/>
            <w:r>
              <w:rPr>
                <w:kern w:val="2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kern w:val="2"/>
                <w:sz w:val="24"/>
                <w:szCs w:val="24"/>
              </w:rPr>
              <w:t>. Обеспечение реализации конституционных прав граждан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Мониторинг обра</w:t>
            </w:r>
            <w:r>
              <w:rPr>
                <w:kern w:val="2"/>
                <w:sz w:val="24"/>
                <w:szCs w:val="24"/>
              </w:rPr>
              <w:softHyphen/>
              <w:t xml:space="preserve">щений граждан о </w:t>
            </w:r>
            <w:r>
              <w:rPr>
                <w:kern w:val="2"/>
                <w:sz w:val="24"/>
                <w:szCs w:val="24"/>
              </w:rPr>
              <w:lastRenderedPageBreak/>
              <w:t>фактах нарушения принципа равенства граждан независимо от расы, националь</w:t>
            </w:r>
            <w:r>
              <w:rPr>
                <w:kern w:val="2"/>
                <w:sz w:val="24"/>
                <w:szCs w:val="24"/>
              </w:rPr>
              <w:softHyphen/>
              <w:t>ности, языка, отно</w:t>
            </w:r>
            <w:r>
              <w:rPr>
                <w:kern w:val="2"/>
                <w:sz w:val="24"/>
                <w:szCs w:val="24"/>
              </w:rPr>
              <w:softHyphen/>
              <w:t>шения к религии, убеждений, принад</w:t>
            </w:r>
            <w:r>
              <w:rPr>
                <w:kern w:val="2"/>
                <w:sz w:val="24"/>
                <w:szCs w:val="24"/>
              </w:rPr>
              <w:softHyphen/>
              <w:t>лежности к обще</w:t>
            </w:r>
            <w:r>
              <w:rPr>
                <w:kern w:val="2"/>
                <w:sz w:val="24"/>
                <w:szCs w:val="24"/>
              </w:rPr>
              <w:softHyphen/>
              <w:t>ственным объедине</w:t>
            </w:r>
            <w:r>
              <w:rPr>
                <w:kern w:val="2"/>
                <w:sz w:val="24"/>
                <w:szCs w:val="24"/>
              </w:rPr>
              <w:softHyphen/>
              <w:t>ниям, а также дру</w:t>
            </w:r>
            <w:r>
              <w:rPr>
                <w:kern w:val="2"/>
                <w:sz w:val="24"/>
                <w:szCs w:val="24"/>
              </w:rPr>
              <w:softHyphen/>
              <w:t xml:space="preserve">гих обстоятельств,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 при при</w:t>
            </w:r>
            <w:r>
              <w:rPr>
                <w:kern w:val="2"/>
                <w:sz w:val="24"/>
                <w:szCs w:val="24"/>
              </w:rPr>
              <w:softHyphen/>
              <w:t>еме на работу, при замещении должно</w:t>
            </w:r>
            <w:r>
              <w:rPr>
                <w:kern w:val="2"/>
                <w:sz w:val="24"/>
                <w:szCs w:val="24"/>
              </w:rPr>
              <w:softHyphen/>
              <w:t>стей в правоохрани</w:t>
            </w:r>
            <w:r>
              <w:rPr>
                <w:kern w:val="2"/>
                <w:sz w:val="24"/>
                <w:szCs w:val="24"/>
              </w:rPr>
              <w:softHyphen/>
              <w:t xml:space="preserve">тельных органах и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судебной системе, при формировании кадрового резерва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2019 – 2021 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</w:t>
            </w:r>
            <w:r>
              <w:rPr>
                <w:kern w:val="2"/>
                <w:sz w:val="24"/>
                <w:szCs w:val="24"/>
              </w:rPr>
              <w:lastRenderedPageBreak/>
              <w:t>го сельского поселения Усть-Донецкого района.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финансирование не </w:t>
            </w:r>
            <w:r>
              <w:rPr>
                <w:kern w:val="2"/>
                <w:sz w:val="24"/>
                <w:szCs w:val="24"/>
              </w:rPr>
              <w:lastRenderedPageBreak/>
              <w:t>требуется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обеспечение равенства прав и свобод человека и </w:t>
            </w:r>
            <w:r>
              <w:rPr>
                <w:kern w:val="2"/>
                <w:sz w:val="24"/>
                <w:szCs w:val="24"/>
              </w:rPr>
              <w:lastRenderedPageBreak/>
              <w:t>гражданина незави</w:t>
            </w:r>
            <w:r>
              <w:rPr>
                <w:kern w:val="2"/>
                <w:sz w:val="24"/>
                <w:szCs w:val="24"/>
              </w:rPr>
              <w:softHyphen/>
              <w:t>симо от расы, нацио</w:t>
            </w:r>
            <w:r>
              <w:rPr>
                <w:kern w:val="2"/>
                <w:sz w:val="24"/>
                <w:szCs w:val="24"/>
              </w:rPr>
              <w:softHyphen/>
              <w:t>нальности, языка, проис</w:t>
            </w:r>
            <w:r>
              <w:rPr>
                <w:kern w:val="2"/>
                <w:sz w:val="24"/>
                <w:szCs w:val="24"/>
              </w:rPr>
              <w:softHyphen/>
              <w:t>хождения, имуще</w:t>
            </w:r>
            <w:r>
              <w:rPr>
                <w:kern w:val="2"/>
                <w:sz w:val="24"/>
                <w:szCs w:val="24"/>
              </w:rPr>
              <w:softHyphen/>
              <w:t>ственного или долж</w:t>
            </w:r>
            <w:r>
              <w:rPr>
                <w:kern w:val="2"/>
                <w:sz w:val="24"/>
                <w:szCs w:val="24"/>
              </w:rPr>
              <w:softHyphen/>
              <w:t>ностного положения, места жительства, отно</w:t>
            </w:r>
            <w:r>
              <w:rPr>
                <w:kern w:val="2"/>
                <w:sz w:val="24"/>
                <w:szCs w:val="24"/>
              </w:rPr>
              <w:softHyphen/>
              <w:t>шения к религии, убеж</w:t>
            </w:r>
            <w:r>
              <w:rPr>
                <w:kern w:val="2"/>
                <w:sz w:val="24"/>
                <w:szCs w:val="24"/>
              </w:rPr>
              <w:softHyphen/>
              <w:t>дений, принадлежности к общественным объ</w:t>
            </w:r>
            <w:r>
              <w:rPr>
                <w:kern w:val="2"/>
                <w:sz w:val="24"/>
                <w:szCs w:val="24"/>
              </w:rPr>
              <w:softHyphen/>
              <w:t>еди</w:t>
            </w:r>
            <w:r>
              <w:rPr>
                <w:kern w:val="2"/>
                <w:sz w:val="24"/>
                <w:szCs w:val="24"/>
              </w:rPr>
              <w:softHyphen/>
              <w:t>нениям, а также дру</w:t>
            </w:r>
            <w:r>
              <w:rPr>
                <w:kern w:val="2"/>
                <w:sz w:val="24"/>
                <w:szCs w:val="24"/>
              </w:rPr>
              <w:softHyphen/>
              <w:t>гих обстоятельств, при приеме на работу, заме</w:t>
            </w:r>
            <w:r>
              <w:rPr>
                <w:kern w:val="2"/>
                <w:sz w:val="24"/>
                <w:szCs w:val="24"/>
              </w:rPr>
              <w:softHyphen/>
              <w:t>щении должностей госу</w:t>
            </w:r>
            <w:r>
              <w:rPr>
                <w:kern w:val="2"/>
                <w:sz w:val="24"/>
                <w:szCs w:val="24"/>
              </w:rPr>
              <w:softHyphen/>
              <w:t>дарственной и му</w:t>
            </w:r>
            <w:r>
              <w:rPr>
                <w:kern w:val="2"/>
                <w:sz w:val="24"/>
                <w:szCs w:val="24"/>
              </w:rPr>
              <w:softHyphen/>
              <w:t>ниципальной службы, формировании кадро</w:t>
            </w:r>
            <w:r>
              <w:rPr>
                <w:kern w:val="2"/>
                <w:sz w:val="24"/>
                <w:szCs w:val="24"/>
              </w:rPr>
              <w:softHyphen/>
              <w:t>вого резерва;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принятие мер по недо</w:t>
            </w:r>
            <w:r>
              <w:rPr>
                <w:kern w:val="2"/>
                <w:sz w:val="24"/>
                <w:szCs w:val="24"/>
              </w:rPr>
              <w:softHyphen/>
              <w:t>пущению дискримина</w:t>
            </w:r>
            <w:r>
              <w:rPr>
                <w:kern w:val="2"/>
                <w:sz w:val="24"/>
                <w:szCs w:val="24"/>
              </w:rPr>
              <w:softHyphen/>
              <w:t>ции по признаку нацио</w:t>
            </w:r>
            <w:r>
              <w:rPr>
                <w:kern w:val="2"/>
                <w:sz w:val="24"/>
                <w:szCs w:val="24"/>
              </w:rPr>
              <w:softHyphen/>
              <w:t>нальной принадлежно</w:t>
            </w:r>
            <w:r>
              <w:rPr>
                <w:kern w:val="2"/>
                <w:sz w:val="24"/>
                <w:szCs w:val="24"/>
              </w:rPr>
              <w:softHyphen/>
              <w:t>сти при осуществлении государственными орга</w:t>
            </w:r>
            <w:r>
              <w:rPr>
                <w:kern w:val="2"/>
                <w:sz w:val="24"/>
                <w:szCs w:val="24"/>
              </w:rPr>
              <w:softHyphen/>
              <w:t>нами и органами мест</w:t>
            </w:r>
            <w:r>
              <w:rPr>
                <w:kern w:val="2"/>
                <w:sz w:val="24"/>
                <w:szCs w:val="24"/>
              </w:rPr>
              <w:softHyphen/>
              <w:t>ного самоуправления своей деятельности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количество обращений </w:t>
            </w:r>
            <w:r>
              <w:rPr>
                <w:kern w:val="2"/>
                <w:sz w:val="24"/>
                <w:szCs w:val="24"/>
              </w:rPr>
              <w:lastRenderedPageBreak/>
              <w:t>граждан;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наличие (отсутствие) фактов нару</w:t>
            </w:r>
            <w:r>
              <w:rPr>
                <w:kern w:val="2"/>
                <w:sz w:val="24"/>
                <w:szCs w:val="24"/>
              </w:rPr>
              <w:softHyphen/>
              <w:t>шения прин</w:t>
            </w:r>
            <w:r>
              <w:rPr>
                <w:kern w:val="2"/>
                <w:sz w:val="24"/>
                <w:szCs w:val="24"/>
              </w:rPr>
              <w:softHyphen/>
              <w:t>ципа равен</w:t>
            </w:r>
            <w:r>
              <w:rPr>
                <w:kern w:val="2"/>
                <w:sz w:val="24"/>
                <w:szCs w:val="24"/>
              </w:rPr>
              <w:softHyphen/>
              <w:t>ства граждан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отчет об ис</w:t>
            </w:r>
            <w:r>
              <w:rPr>
                <w:kern w:val="2"/>
                <w:sz w:val="24"/>
                <w:szCs w:val="24"/>
              </w:rPr>
              <w:softHyphen/>
              <w:t>полнении</w:t>
            </w:r>
          </w:p>
        </w:tc>
      </w:tr>
      <w:tr w:rsidR="00496800" w:rsidTr="00496800">
        <w:tc>
          <w:tcPr>
            <w:tcW w:w="152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kern w:val="2"/>
                <w:sz w:val="24"/>
                <w:szCs w:val="24"/>
              </w:rPr>
              <w:t xml:space="preserve">. Укрепление гражданского единства многонационального народа Российской Федерации </w:t>
            </w:r>
          </w:p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(российской нации), сохранение и поддержка этнокультурного и языкового многообразия Российской Федерации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Содействие проведе</w:t>
            </w:r>
            <w:r>
              <w:rPr>
                <w:kern w:val="2"/>
                <w:sz w:val="24"/>
                <w:szCs w:val="24"/>
              </w:rPr>
              <w:softHyphen/>
              <w:t xml:space="preserve">нию торжественных </w:t>
            </w:r>
            <w:r>
              <w:rPr>
                <w:kern w:val="2"/>
                <w:sz w:val="24"/>
                <w:szCs w:val="24"/>
              </w:rPr>
              <w:lastRenderedPageBreak/>
              <w:t>мероприятий, при</w:t>
            </w:r>
            <w:r>
              <w:rPr>
                <w:kern w:val="2"/>
                <w:sz w:val="24"/>
                <w:szCs w:val="24"/>
              </w:rPr>
              <w:softHyphen/>
              <w:t>уроченных ко Дню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Администрации Верхнекундрюченского сельского </w:t>
            </w:r>
            <w:r>
              <w:rPr>
                <w:kern w:val="2"/>
                <w:sz w:val="24"/>
                <w:szCs w:val="24"/>
              </w:rPr>
              <w:lastRenderedPageBreak/>
              <w:t>поселения Усть-Донецкого района, муниципальное бюджетное учреждение культуры «Верхнекундрюченский Центр Культуры», МБОУ «ЕСОШ», МБОУ ВКСОШ</w:t>
            </w:r>
            <w:r w:rsidR="000F5765">
              <w:rPr>
                <w:kern w:val="2"/>
                <w:sz w:val="24"/>
                <w:szCs w:val="24"/>
              </w:rPr>
              <w:t>, МБДОУ «Улыбка»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 пределах средств, пред</w:t>
            </w:r>
            <w:r w:rsidR="000F5765">
              <w:rPr>
                <w:kern w:val="2"/>
                <w:sz w:val="24"/>
                <w:szCs w:val="24"/>
              </w:rPr>
              <w:t>у</w:t>
            </w:r>
            <w:r w:rsidR="000F5765">
              <w:rPr>
                <w:kern w:val="2"/>
                <w:sz w:val="24"/>
                <w:szCs w:val="24"/>
              </w:rPr>
              <w:softHyphen/>
              <w:t xml:space="preserve">смотренных в </w:t>
            </w:r>
            <w:r w:rsidR="000F5765">
              <w:rPr>
                <w:kern w:val="2"/>
                <w:sz w:val="24"/>
                <w:szCs w:val="24"/>
              </w:rPr>
              <w:lastRenderedPageBreak/>
              <w:t>местном бюд</w:t>
            </w:r>
            <w:r w:rsidR="000F5765">
              <w:rPr>
                <w:kern w:val="2"/>
                <w:sz w:val="24"/>
                <w:szCs w:val="24"/>
              </w:rPr>
              <w:softHyphen/>
              <w:t>жете</w:t>
            </w:r>
            <w:r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повышение интереса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 изучению истории, куль</w:t>
            </w:r>
            <w:r>
              <w:rPr>
                <w:kern w:val="2"/>
                <w:sz w:val="24"/>
                <w:szCs w:val="24"/>
              </w:rPr>
              <w:softHyphen/>
              <w:t>туры и языков наро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lastRenderedPageBreak/>
              <w:t>дов Российской Федера</w:t>
            </w:r>
            <w:r>
              <w:rPr>
                <w:kern w:val="2"/>
                <w:sz w:val="24"/>
                <w:szCs w:val="24"/>
              </w:rPr>
              <w:softHyphen/>
              <w:t>ции, значимых истори</w:t>
            </w:r>
            <w:r>
              <w:rPr>
                <w:kern w:val="2"/>
                <w:sz w:val="24"/>
                <w:szCs w:val="24"/>
              </w:rPr>
              <w:softHyphen/>
              <w:t>ческих событий, став</w:t>
            </w:r>
            <w:r>
              <w:rPr>
                <w:kern w:val="2"/>
                <w:sz w:val="24"/>
                <w:szCs w:val="24"/>
              </w:rPr>
              <w:softHyphen/>
              <w:t>ших основой государ</w:t>
            </w:r>
            <w:r>
              <w:rPr>
                <w:kern w:val="2"/>
                <w:sz w:val="24"/>
                <w:szCs w:val="24"/>
              </w:rPr>
              <w:softHyphen/>
              <w:t xml:space="preserve">ственных праздников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 памятных дат, связан</w:t>
            </w:r>
            <w:r>
              <w:rPr>
                <w:kern w:val="2"/>
                <w:sz w:val="24"/>
                <w:szCs w:val="24"/>
              </w:rPr>
              <w:softHyphen/>
              <w:t>ных с реализацией госу</w:t>
            </w:r>
            <w:r>
              <w:rPr>
                <w:kern w:val="2"/>
                <w:sz w:val="24"/>
                <w:szCs w:val="24"/>
              </w:rPr>
              <w:softHyphen/>
              <w:t>дарственной националь</w:t>
            </w:r>
            <w:r>
              <w:rPr>
                <w:kern w:val="2"/>
                <w:sz w:val="24"/>
                <w:szCs w:val="24"/>
              </w:rPr>
              <w:softHyphen/>
              <w:t>ной политики Россий</w:t>
            </w:r>
            <w:r>
              <w:rPr>
                <w:kern w:val="2"/>
                <w:sz w:val="24"/>
                <w:szCs w:val="24"/>
              </w:rPr>
              <w:softHyphen/>
              <w:t>ской Федерации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не менее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100 участ</w:t>
            </w:r>
            <w:r>
              <w:rPr>
                <w:kern w:val="2"/>
                <w:sz w:val="24"/>
                <w:szCs w:val="24"/>
              </w:rPr>
              <w:softHyphen/>
              <w:t>ни</w:t>
            </w:r>
            <w:r>
              <w:rPr>
                <w:kern w:val="2"/>
                <w:sz w:val="24"/>
                <w:szCs w:val="24"/>
              </w:rPr>
              <w:softHyphen/>
              <w:t>ков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отчеты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боте;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информация на официаль</w:t>
            </w:r>
            <w:r>
              <w:rPr>
                <w:kern w:val="2"/>
                <w:sz w:val="24"/>
                <w:szCs w:val="24"/>
              </w:rPr>
              <w:softHyphen/>
              <w:t>ных сайтах органов ис</w:t>
            </w:r>
            <w:r>
              <w:rPr>
                <w:kern w:val="2"/>
                <w:sz w:val="24"/>
                <w:szCs w:val="24"/>
              </w:rPr>
              <w:softHyphen/>
              <w:t>полнительной власти Ро</w:t>
            </w:r>
            <w:r>
              <w:rPr>
                <w:kern w:val="2"/>
                <w:sz w:val="24"/>
                <w:szCs w:val="24"/>
              </w:rPr>
              <w:softHyphen/>
              <w:t>с</w:t>
            </w:r>
            <w:r>
              <w:rPr>
                <w:kern w:val="2"/>
                <w:sz w:val="24"/>
                <w:szCs w:val="24"/>
              </w:rPr>
              <w:softHyphen/>
              <w:t>товской об</w:t>
            </w:r>
            <w:r>
              <w:rPr>
                <w:kern w:val="2"/>
                <w:sz w:val="24"/>
                <w:szCs w:val="24"/>
              </w:rPr>
              <w:softHyphen/>
              <w:t>ласти в ин</w:t>
            </w:r>
            <w:r>
              <w:rPr>
                <w:kern w:val="2"/>
                <w:sz w:val="24"/>
                <w:szCs w:val="24"/>
              </w:rPr>
              <w:softHyphen/>
              <w:t>формацион</w:t>
            </w:r>
            <w:r>
              <w:rPr>
                <w:kern w:val="2"/>
                <w:sz w:val="24"/>
                <w:szCs w:val="24"/>
              </w:rPr>
              <w:softHyphen/>
              <w:t>но-телеком</w:t>
            </w:r>
            <w:r>
              <w:rPr>
                <w:kern w:val="2"/>
                <w:sz w:val="24"/>
                <w:szCs w:val="24"/>
              </w:rPr>
              <w:softHyphen/>
              <w:t>му</w:t>
            </w:r>
            <w:r>
              <w:rPr>
                <w:kern w:val="2"/>
                <w:sz w:val="24"/>
                <w:szCs w:val="24"/>
              </w:rPr>
              <w:softHyphen/>
              <w:t>никацион</w:t>
            </w:r>
            <w:r>
              <w:rPr>
                <w:kern w:val="2"/>
                <w:sz w:val="24"/>
                <w:szCs w:val="24"/>
              </w:rPr>
              <w:softHyphen/>
              <w:t>ной сети «Интер</w:t>
            </w:r>
            <w:r>
              <w:rPr>
                <w:kern w:val="2"/>
                <w:sz w:val="24"/>
                <w:szCs w:val="24"/>
              </w:rPr>
              <w:softHyphen/>
              <w:t>нет»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Открытый фести</w:t>
            </w:r>
            <w:r>
              <w:rPr>
                <w:kern w:val="2"/>
                <w:sz w:val="24"/>
                <w:szCs w:val="24"/>
              </w:rPr>
              <w:softHyphen/>
              <w:t>валь национальных культур «Сердце Дона»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пределах средств, преду</w:t>
            </w:r>
            <w:r>
              <w:rPr>
                <w:kern w:val="2"/>
                <w:sz w:val="24"/>
                <w:szCs w:val="24"/>
              </w:rPr>
              <w:softHyphen/>
              <w:t>смотренных в бюджете Верхнекундрюченского сельского поселения Усть-Донецкого рай</w:t>
            </w:r>
            <w:r>
              <w:rPr>
                <w:kern w:val="2"/>
                <w:sz w:val="24"/>
                <w:szCs w:val="24"/>
              </w:rPr>
              <w:softHyphen/>
              <w:t>она Ростовской области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сохранение и приумно</w:t>
            </w:r>
            <w:r>
              <w:rPr>
                <w:kern w:val="2"/>
                <w:sz w:val="24"/>
                <w:szCs w:val="24"/>
              </w:rPr>
              <w:softHyphen/>
              <w:t>жение духовного, исто</w:t>
            </w:r>
            <w:r>
              <w:rPr>
                <w:kern w:val="2"/>
                <w:sz w:val="24"/>
                <w:szCs w:val="24"/>
              </w:rPr>
              <w:softHyphen/>
              <w:t>рического и культурного наследия и потенциала многонационального народа Российской Федерации (российской нации) посредством пропаганды идей патри</w:t>
            </w:r>
            <w:r>
              <w:rPr>
                <w:kern w:val="2"/>
                <w:sz w:val="24"/>
                <w:szCs w:val="24"/>
              </w:rPr>
              <w:softHyphen/>
              <w:t>отизма, единства и дружбы народов, меж</w:t>
            </w:r>
            <w:r>
              <w:rPr>
                <w:kern w:val="2"/>
                <w:sz w:val="24"/>
                <w:szCs w:val="24"/>
              </w:rPr>
              <w:softHyphen/>
              <w:t>на</w:t>
            </w:r>
            <w:r>
              <w:rPr>
                <w:kern w:val="2"/>
                <w:sz w:val="24"/>
                <w:szCs w:val="24"/>
              </w:rPr>
              <w:softHyphen/>
              <w:t>ционального (ме</w:t>
            </w:r>
            <w:r>
              <w:rPr>
                <w:kern w:val="2"/>
                <w:sz w:val="24"/>
                <w:szCs w:val="24"/>
              </w:rPr>
              <w:softHyphen/>
              <w:t>ж</w:t>
            </w:r>
            <w:r>
              <w:rPr>
                <w:kern w:val="2"/>
                <w:sz w:val="24"/>
                <w:szCs w:val="24"/>
              </w:rPr>
              <w:softHyphen/>
              <w:t>этнического) согласия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не менее </w:t>
            </w:r>
          </w:p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100 участ</w:t>
            </w:r>
            <w:r>
              <w:rPr>
                <w:kern w:val="2"/>
                <w:sz w:val="24"/>
                <w:szCs w:val="24"/>
              </w:rPr>
              <w:softHyphen/>
              <w:t>ников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Проведение этно</w:t>
            </w:r>
            <w:r>
              <w:rPr>
                <w:kern w:val="2"/>
                <w:sz w:val="24"/>
                <w:szCs w:val="24"/>
              </w:rPr>
              <w:softHyphen/>
              <w:t>графического фести</w:t>
            </w:r>
            <w:r>
              <w:rPr>
                <w:kern w:val="2"/>
                <w:sz w:val="24"/>
                <w:szCs w:val="24"/>
              </w:rPr>
              <w:softHyphen/>
              <w:t>валя донского вино</w:t>
            </w:r>
            <w:r>
              <w:rPr>
                <w:kern w:val="2"/>
                <w:sz w:val="24"/>
                <w:szCs w:val="24"/>
              </w:rPr>
              <w:softHyphen/>
              <w:t>градарства и виноде</w:t>
            </w:r>
            <w:r>
              <w:rPr>
                <w:kern w:val="2"/>
                <w:sz w:val="24"/>
                <w:szCs w:val="24"/>
              </w:rPr>
              <w:softHyphen/>
              <w:t>лия «Донская лоза»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Администрации Верхнекундрюченского сельского поселения Усть-Донецкого района, муниципальное </w:t>
            </w:r>
            <w:r>
              <w:rPr>
                <w:kern w:val="2"/>
                <w:sz w:val="24"/>
                <w:szCs w:val="24"/>
              </w:rPr>
              <w:lastRenderedPageBreak/>
              <w:t>бюджетное учреждение культуры «Верхнекундрюченский Центр Культуры»*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 пределах средств, преду</w:t>
            </w:r>
            <w:r>
              <w:rPr>
                <w:kern w:val="2"/>
                <w:sz w:val="24"/>
                <w:szCs w:val="24"/>
              </w:rPr>
              <w:softHyphen/>
              <w:t>смотренных в местном бюд</w:t>
            </w:r>
            <w:r>
              <w:rPr>
                <w:kern w:val="2"/>
                <w:sz w:val="24"/>
                <w:szCs w:val="24"/>
              </w:rPr>
              <w:softHyphen/>
              <w:t>жете.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развитие этнографиче</w:t>
            </w:r>
            <w:r>
              <w:rPr>
                <w:kern w:val="2"/>
                <w:sz w:val="24"/>
                <w:szCs w:val="24"/>
              </w:rPr>
              <w:softHyphen/>
              <w:t>ского и культурно-по</w:t>
            </w:r>
            <w:r>
              <w:rPr>
                <w:kern w:val="2"/>
                <w:sz w:val="24"/>
                <w:szCs w:val="24"/>
              </w:rPr>
              <w:softHyphen/>
              <w:t>знавательного туризма, оздоровительных и ре</w:t>
            </w:r>
            <w:r>
              <w:rPr>
                <w:kern w:val="2"/>
                <w:sz w:val="24"/>
                <w:szCs w:val="24"/>
              </w:rPr>
              <w:softHyphen/>
              <w:t>креационных зон, вклю</w:t>
            </w:r>
            <w:r>
              <w:rPr>
                <w:kern w:val="2"/>
                <w:sz w:val="24"/>
                <w:szCs w:val="24"/>
              </w:rPr>
              <w:softHyphen/>
              <w:t>чающих объекты куль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lastRenderedPageBreak/>
              <w:t>турного наследия (памятники истории и куль</w:t>
            </w:r>
            <w:r>
              <w:rPr>
                <w:kern w:val="2"/>
                <w:sz w:val="24"/>
                <w:szCs w:val="24"/>
              </w:rPr>
              <w:softHyphen/>
              <w:t>туры) народов Российской Федерации, ока</w:t>
            </w:r>
            <w:r>
              <w:rPr>
                <w:kern w:val="2"/>
                <w:sz w:val="24"/>
                <w:szCs w:val="24"/>
              </w:rPr>
              <w:softHyphen/>
              <w:t>зание поддержки национальным видам спорта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количество гостей, посе</w:t>
            </w:r>
            <w:r>
              <w:rPr>
                <w:kern w:val="2"/>
                <w:sz w:val="24"/>
                <w:szCs w:val="24"/>
              </w:rPr>
              <w:softHyphen/>
              <w:t>тивших меро</w:t>
            </w:r>
            <w:r>
              <w:rPr>
                <w:kern w:val="2"/>
                <w:sz w:val="24"/>
                <w:szCs w:val="24"/>
              </w:rPr>
              <w:softHyphen/>
              <w:t>приятие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Областной фести</w:t>
            </w:r>
            <w:r>
              <w:rPr>
                <w:kern w:val="2"/>
                <w:sz w:val="24"/>
                <w:szCs w:val="24"/>
              </w:rPr>
              <w:softHyphen/>
              <w:t>валь «Калининское лето»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пределах средств, преду</w:t>
            </w:r>
            <w:r>
              <w:rPr>
                <w:kern w:val="2"/>
                <w:sz w:val="24"/>
                <w:szCs w:val="24"/>
              </w:rPr>
              <w:softHyphen/>
              <w:t>смотренных в бюджете Крымского сельского поселения Усть-Донецкого рай</w:t>
            </w:r>
            <w:r>
              <w:rPr>
                <w:kern w:val="2"/>
                <w:sz w:val="24"/>
                <w:szCs w:val="24"/>
              </w:rPr>
              <w:softHyphen/>
              <w:t>она Ростовской области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популяризация и распро</w:t>
            </w:r>
            <w:r>
              <w:rPr>
                <w:kern w:val="2"/>
                <w:sz w:val="24"/>
                <w:szCs w:val="24"/>
              </w:rPr>
              <w:softHyphen/>
              <w:t>странение класси</w:t>
            </w:r>
            <w:r>
              <w:rPr>
                <w:kern w:val="2"/>
                <w:sz w:val="24"/>
                <w:szCs w:val="24"/>
              </w:rPr>
              <w:softHyphen/>
              <w:t>ческих и совре</w:t>
            </w:r>
            <w:r>
              <w:rPr>
                <w:kern w:val="2"/>
                <w:sz w:val="24"/>
                <w:szCs w:val="24"/>
              </w:rPr>
              <w:softHyphen/>
              <w:t>менных произведений литературы и искусства народов Российской Федерации, народного художественного твор</w:t>
            </w:r>
            <w:r>
              <w:rPr>
                <w:kern w:val="2"/>
                <w:sz w:val="24"/>
                <w:szCs w:val="24"/>
              </w:rPr>
              <w:softHyphen/>
              <w:t>че</w:t>
            </w:r>
            <w:r>
              <w:rPr>
                <w:kern w:val="2"/>
                <w:sz w:val="24"/>
                <w:szCs w:val="24"/>
              </w:rPr>
              <w:softHyphen/>
              <w:t>ства, организация и под</w:t>
            </w:r>
            <w:r>
              <w:rPr>
                <w:kern w:val="2"/>
                <w:sz w:val="24"/>
                <w:szCs w:val="24"/>
              </w:rPr>
              <w:softHyphen/>
              <w:t>держка художест</w:t>
            </w:r>
            <w:r>
              <w:rPr>
                <w:kern w:val="2"/>
                <w:sz w:val="24"/>
                <w:szCs w:val="24"/>
              </w:rPr>
              <w:softHyphen/>
              <w:t>венных выставок, фестивалей, конкурсов, гастролей творческих коллективов и других форм деятель</w:t>
            </w:r>
            <w:r>
              <w:rPr>
                <w:kern w:val="2"/>
                <w:sz w:val="24"/>
                <w:szCs w:val="24"/>
              </w:rPr>
              <w:softHyphen/>
              <w:t>ности в области куль</w:t>
            </w:r>
            <w:r>
              <w:rPr>
                <w:kern w:val="2"/>
                <w:sz w:val="24"/>
                <w:szCs w:val="24"/>
              </w:rPr>
              <w:softHyphen/>
              <w:t xml:space="preserve">туры; 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развитие этнографиче</w:t>
            </w:r>
            <w:r>
              <w:rPr>
                <w:kern w:val="2"/>
                <w:sz w:val="24"/>
                <w:szCs w:val="24"/>
              </w:rPr>
              <w:softHyphen/>
              <w:t>ского и культурно-по</w:t>
            </w:r>
            <w:r>
              <w:rPr>
                <w:kern w:val="2"/>
                <w:sz w:val="24"/>
                <w:szCs w:val="24"/>
              </w:rPr>
              <w:softHyphen/>
              <w:t>знавательного туризма, оздоровительных и ре</w:t>
            </w:r>
            <w:r>
              <w:rPr>
                <w:kern w:val="2"/>
                <w:sz w:val="24"/>
                <w:szCs w:val="24"/>
              </w:rPr>
              <w:softHyphen/>
              <w:t>креационных зон, вклю</w:t>
            </w:r>
            <w:r>
              <w:rPr>
                <w:kern w:val="2"/>
                <w:sz w:val="24"/>
                <w:szCs w:val="24"/>
              </w:rPr>
              <w:softHyphen/>
              <w:t>чающих объекты куль</w:t>
            </w:r>
            <w:r>
              <w:rPr>
                <w:kern w:val="2"/>
                <w:sz w:val="24"/>
                <w:szCs w:val="24"/>
              </w:rPr>
              <w:softHyphen/>
              <w:t>турного наследия (памятники истории и куль</w:t>
            </w:r>
            <w:r>
              <w:rPr>
                <w:kern w:val="2"/>
                <w:sz w:val="24"/>
                <w:szCs w:val="24"/>
              </w:rPr>
              <w:softHyphen/>
              <w:t xml:space="preserve">туры) народов </w:t>
            </w:r>
            <w:r>
              <w:rPr>
                <w:kern w:val="2"/>
                <w:sz w:val="24"/>
                <w:szCs w:val="24"/>
              </w:rPr>
              <w:lastRenderedPageBreak/>
              <w:t>Российской Федерации, ока</w:t>
            </w:r>
            <w:r>
              <w:rPr>
                <w:kern w:val="2"/>
                <w:sz w:val="24"/>
                <w:szCs w:val="24"/>
              </w:rPr>
              <w:softHyphen/>
              <w:t>зание поддержки национальным видам спорта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не менее </w:t>
            </w:r>
          </w:p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50 участни</w:t>
            </w:r>
            <w:r>
              <w:rPr>
                <w:kern w:val="2"/>
                <w:sz w:val="24"/>
                <w:szCs w:val="24"/>
              </w:rPr>
              <w:softHyphen/>
              <w:t>ков ежегодно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152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I</w:t>
            </w:r>
            <w:r>
              <w:rPr>
                <w:kern w:val="2"/>
                <w:sz w:val="24"/>
                <w:szCs w:val="24"/>
                <w:lang w:val="en-US"/>
              </w:rPr>
              <w:t>V</w:t>
            </w:r>
            <w:r>
              <w:rPr>
                <w:kern w:val="2"/>
                <w:sz w:val="24"/>
                <w:szCs w:val="24"/>
              </w:rPr>
              <w:t xml:space="preserve">. Обеспечение </w:t>
            </w:r>
            <w:proofErr w:type="gramStart"/>
            <w:r>
              <w:rPr>
                <w:kern w:val="2"/>
                <w:sz w:val="24"/>
                <w:szCs w:val="24"/>
              </w:rPr>
              <w:t>межнационального</w:t>
            </w:r>
            <w:proofErr w:type="gramEnd"/>
            <w:r>
              <w:rPr>
                <w:kern w:val="2"/>
                <w:sz w:val="24"/>
                <w:szCs w:val="24"/>
              </w:rPr>
              <w:t xml:space="preserve"> и межрелигиозного </w:t>
            </w:r>
          </w:p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мира и согласия, гармонизации межнациональных (межэтнических) отношений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10.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</w:t>
            </w:r>
            <w:r>
              <w:rPr>
                <w:kern w:val="2"/>
                <w:sz w:val="24"/>
                <w:szCs w:val="24"/>
              </w:rPr>
              <w:softHyphen/>
              <w:t>ведение тематиче</w:t>
            </w:r>
            <w:r>
              <w:rPr>
                <w:kern w:val="2"/>
                <w:sz w:val="24"/>
                <w:szCs w:val="24"/>
              </w:rPr>
              <w:softHyphen/>
              <w:t xml:space="preserve">ского </w:t>
            </w:r>
            <w:proofErr w:type="spellStart"/>
            <w:r>
              <w:rPr>
                <w:kern w:val="2"/>
                <w:sz w:val="24"/>
                <w:szCs w:val="24"/>
              </w:rPr>
              <w:t>флешмоба</w:t>
            </w:r>
            <w:proofErr w:type="spellEnd"/>
            <w:r>
              <w:rPr>
                <w:kern w:val="2"/>
                <w:sz w:val="24"/>
                <w:szCs w:val="24"/>
              </w:rPr>
              <w:t>, посвященного Дню солидарности в борьбе с террориз</w:t>
            </w:r>
            <w:r>
              <w:rPr>
                <w:kern w:val="2"/>
                <w:sz w:val="24"/>
                <w:szCs w:val="24"/>
              </w:rPr>
              <w:softHyphen/>
              <w:t>мом, распростране</w:t>
            </w:r>
            <w:r>
              <w:rPr>
                <w:kern w:val="2"/>
                <w:sz w:val="24"/>
                <w:szCs w:val="24"/>
              </w:rPr>
              <w:softHyphen/>
              <w:t>ние информацион</w:t>
            </w:r>
            <w:r>
              <w:rPr>
                <w:kern w:val="2"/>
                <w:sz w:val="24"/>
                <w:szCs w:val="24"/>
              </w:rPr>
              <w:softHyphen/>
              <w:t>ных буклетов по противодействию терроризму и экс</w:t>
            </w:r>
            <w:r>
              <w:rPr>
                <w:kern w:val="2"/>
                <w:sz w:val="24"/>
                <w:szCs w:val="24"/>
              </w:rPr>
              <w:softHyphen/>
              <w:t>тремизму в моло</w:t>
            </w:r>
            <w:r>
              <w:rPr>
                <w:kern w:val="2"/>
                <w:sz w:val="24"/>
                <w:szCs w:val="24"/>
              </w:rPr>
              <w:softHyphen/>
              <w:t>дежной среде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пределах средств, преду</w:t>
            </w:r>
            <w:r>
              <w:rPr>
                <w:kern w:val="2"/>
                <w:sz w:val="24"/>
                <w:szCs w:val="24"/>
              </w:rPr>
              <w:softHyphen/>
              <w:t>смотренных в местном бюд</w:t>
            </w:r>
            <w:r>
              <w:rPr>
                <w:kern w:val="2"/>
                <w:sz w:val="24"/>
                <w:szCs w:val="24"/>
              </w:rPr>
              <w:softHyphen/>
              <w:t>жете.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распространение в обществе установок о неприятии и недопуще</w:t>
            </w:r>
            <w:r>
              <w:rPr>
                <w:kern w:val="2"/>
                <w:sz w:val="24"/>
                <w:szCs w:val="24"/>
              </w:rPr>
              <w:softHyphen/>
              <w:t>нии пропаганды идей экстремизма, ксенофо</w:t>
            </w:r>
            <w:r>
              <w:rPr>
                <w:kern w:val="2"/>
                <w:sz w:val="24"/>
                <w:szCs w:val="24"/>
              </w:rPr>
              <w:softHyphen/>
              <w:t>бии, национальной исключительности, нацизма и их оправда</w:t>
            </w:r>
            <w:r>
              <w:rPr>
                <w:kern w:val="2"/>
                <w:sz w:val="24"/>
                <w:szCs w:val="24"/>
              </w:rPr>
              <w:softHyphen/>
              <w:t>ния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участие </w:t>
            </w:r>
          </w:p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не менее </w:t>
            </w:r>
          </w:p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50 человек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11.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Проведение темати</w:t>
            </w:r>
            <w:r>
              <w:rPr>
                <w:kern w:val="2"/>
                <w:sz w:val="24"/>
                <w:szCs w:val="24"/>
              </w:rPr>
              <w:softHyphen/>
              <w:t>ческого мероприя</w:t>
            </w:r>
            <w:r>
              <w:rPr>
                <w:kern w:val="2"/>
                <w:sz w:val="24"/>
                <w:szCs w:val="24"/>
              </w:rPr>
              <w:softHyphen/>
              <w:t>тия «Живая память», посвященного Дню солидарности в борьбе с террориз</w:t>
            </w:r>
            <w:r>
              <w:rPr>
                <w:kern w:val="2"/>
                <w:sz w:val="24"/>
                <w:szCs w:val="24"/>
              </w:rPr>
              <w:softHyphen/>
              <w:t>мом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800" w:rsidRDefault="0049680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  <w:p w:rsidR="00496800" w:rsidRDefault="00496800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Культуры»* МБОУ ЕСОШ, МБОУ ВКСОШ*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распространение в обществе установок о неприятии и недопуще</w:t>
            </w:r>
            <w:r>
              <w:rPr>
                <w:kern w:val="2"/>
                <w:sz w:val="24"/>
                <w:szCs w:val="24"/>
              </w:rPr>
              <w:softHyphen/>
              <w:t>нии пропаганды идей экстремизма, ксенофо</w:t>
            </w:r>
            <w:r>
              <w:rPr>
                <w:kern w:val="2"/>
                <w:sz w:val="24"/>
                <w:szCs w:val="24"/>
              </w:rPr>
              <w:softHyphen/>
              <w:t>бии, национальной исключительности, нацизма и их оправда</w:t>
            </w:r>
            <w:r>
              <w:rPr>
                <w:kern w:val="2"/>
                <w:sz w:val="24"/>
                <w:szCs w:val="24"/>
              </w:rPr>
              <w:softHyphen/>
              <w:t>ния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не менее </w:t>
            </w:r>
          </w:p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50 участ</w:t>
            </w:r>
            <w:r>
              <w:rPr>
                <w:kern w:val="2"/>
                <w:sz w:val="24"/>
                <w:szCs w:val="24"/>
              </w:rPr>
              <w:softHyphen/>
              <w:t>ников ежегодно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152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kern w:val="2"/>
                <w:sz w:val="24"/>
                <w:szCs w:val="24"/>
              </w:rPr>
              <w:t xml:space="preserve">. Обеспечение социально-экономических условий </w:t>
            </w:r>
          </w:p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для эффективной реализации государственной национальной политики Российской Федерации</w:t>
            </w:r>
          </w:p>
        </w:tc>
      </w:tr>
      <w:tr w:rsidR="00496800" w:rsidTr="00496800"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12.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Реализация меропри</w:t>
            </w:r>
            <w:r>
              <w:rPr>
                <w:kern w:val="2"/>
                <w:sz w:val="24"/>
                <w:szCs w:val="24"/>
              </w:rPr>
              <w:softHyphen/>
              <w:t>ятий по со</w:t>
            </w:r>
            <w:r>
              <w:rPr>
                <w:kern w:val="2"/>
                <w:sz w:val="24"/>
                <w:szCs w:val="24"/>
              </w:rPr>
              <w:softHyphen/>
              <w:t>циально-экономиче</w:t>
            </w:r>
            <w:r>
              <w:rPr>
                <w:kern w:val="2"/>
                <w:sz w:val="24"/>
                <w:szCs w:val="24"/>
              </w:rPr>
              <w:softHyphen/>
              <w:t>скому и этнокуль</w:t>
            </w:r>
            <w:r>
              <w:rPr>
                <w:kern w:val="2"/>
                <w:sz w:val="24"/>
                <w:szCs w:val="24"/>
              </w:rPr>
              <w:softHyphen/>
              <w:t>турному развитию цыган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 – 2021 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учет этнокультурного фактора при обеспече</w:t>
            </w:r>
            <w:r>
              <w:rPr>
                <w:kern w:val="2"/>
                <w:sz w:val="24"/>
                <w:szCs w:val="24"/>
              </w:rPr>
              <w:softHyphen/>
              <w:t>нии сбалансированного, комплексного и систем</w:t>
            </w:r>
            <w:r>
              <w:rPr>
                <w:kern w:val="2"/>
                <w:sz w:val="24"/>
                <w:szCs w:val="24"/>
              </w:rPr>
              <w:softHyphen/>
              <w:t>ного развития субъектов Российской Федерации и муниципальных обра</w:t>
            </w:r>
            <w:r>
              <w:rPr>
                <w:kern w:val="2"/>
                <w:sz w:val="24"/>
                <w:szCs w:val="24"/>
              </w:rPr>
              <w:softHyphen/>
              <w:t>зований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количество реализован</w:t>
            </w:r>
            <w:r>
              <w:rPr>
                <w:kern w:val="2"/>
                <w:sz w:val="24"/>
                <w:szCs w:val="24"/>
              </w:rPr>
              <w:softHyphen/>
              <w:t>ных меропри</w:t>
            </w:r>
            <w:r>
              <w:rPr>
                <w:kern w:val="2"/>
                <w:sz w:val="24"/>
                <w:szCs w:val="24"/>
              </w:rPr>
              <w:softHyphen/>
              <w:t>ятий;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152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V</w:t>
            </w:r>
            <w:r>
              <w:rPr>
                <w:kern w:val="2"/>
                <w:sz w:val="24"/>
                <w:szCs w:val="24"/>
                <w:lang w:val="en-US"/>
              </w:rPr>
              <w:t>I</w:t>
            </w:r>
            <w:r>
              <w:rPr>
                <w:kern w:val="2"/>
                <w:sz w:val="24"/>
                <w:szCs w:val="24"/>
              </w:rPr>
              <w:t xml:space="preserve">. Совершенствование государственного управления </w:t>
            </w:r>
          </w:p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сфере государственной национальной политики Российской Федерации</w:t>
            </w:r>
          </w:p>
        </w:tc>
      </w:tr>
      <w:tr w:rsidR="00496800" w:rsidTr="004968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Реализация меропри</w:t>
            </w:r>
            <w:r>
              <w:rPr>
                <w:kern w:val="2"/>
                <w:sz w:val="24"/>
                <w:szCs w:val="24"/>
              </w:rPr>
              <w:softHyphen/>
              <w:t>ятий, свя</w:t>
            </w:r>
            <w:r>
              <w:rPr>
                <w:kern w:val="2"/>
                <w:sz w:val="24"/>
                <w:szCs w:val="24"/>
              </w:rPr>
              <w:softHyphen/>
              <w:t>занных с проведе</w:t>
            </w:r>
            <w:r>
              <w:rPr>
                <w:kern w:val="2"/>
                <w:sz w:val="24"/>
                <w:szCs w:val="24"/>
              </w:rPr>
              <w:softHyphen/>
              <w:t>нием Всероссий</w:t>
            </w:r>
            <w:r>
              <w:rPr>
                <w:kern w:val="2"/>
                <w:sz w:val="24"/>
                <w:szCs w:val="24"/>
              </w:rPr>
              <w:softHyphen/>
              <w:t>ского конкурса «Лучшая муници</w:t>
            </w:r>
            <w:r>
              <w:rPr>
                <w:kern w:val="2"/>
                <w:sz w:val="24"/>
                <w:szCs w:val="24"/>
              </w:rPr>
              <w:softHyphen/>
              <w:t>пальная практика» по номинации «Укрепление межна</w:t>
            </w:r>
            <w:r>
              <w:rPr>
                <w:kern w:val="2"/>
                <w:sz w:val="24"/>
                <w:szCs w:val="24"/>
              </w:rPr>
              <w:softHyphen/>
              <w:t>ционального мира и согласия, реализа</w:t>
            </w:r>
            <w:r>
              <w:rPr>
                <w:kern w:val="2"/>
                <w:sz w:val="24"/>
                <w:szCs w:val="24"/>
              </w:rPr>
              <w:softHyphen/>
              <w:t>ция иных мероприя</w:t>
            </w:r>
            <w:r>
              <w:rPr>
                <w:kern w:val="2"/>
                <w:sz w:val="24"/>
                <w:szCs w:val="24"/>
              </w:rPr>
              <w:softHyphen/>
              <w:t>тий в сфере нацио</w:t>
            </w:r>
            <w:r>
              <w:rPr>
                <w:kern w:val="2"/>
                <w:sz w:val="24"/>
                <w:szCs w:val="24"/>
              </w:rPr>
              <w:softHyphen/>
              <w:t>нальной политики на муниципальном уровне»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Администрация Верхнекундрюченского сельского поселения Усть-Донецкого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kern w:val="2"/>
                <w:sz w:val="24"/>
                <w:szCs w:val="24"/>
              </w:rPr>
              <w:t>эффектив</w:t>
            </w:r>
            <w:r>
              <w:rPr>
                <w:kern w:val="2"/>
                <w:sz w:val="24"/>
                <w:szCs w:val="24"/>
              </w:rPr>
              <w:softHyphen/>
              <w:t>но</w:t>
            </w:r>
            <w:r>
              <w:rPr>
                <w:kern w:val="2"/>
                <w:sz w:val="24"/>
                <w:szCs w:val="24"/>
              </w:rPr>
              <w:softHyphen/>
              <w:t>сти системы коорди</w:t>
            </w:r>
            <w:r>
              <w:rPr>
                <w:kern w:val="2"/>
                <w:sz w:val="24"/>
                <w:szCs w:val="24"/>
              </w:rPr>
              <w:softHyphen/>
              <w:t>нации деятельно</w:t>
            </w:r>
            <w:r>
              <w:rPr>
                <w:kern w:val="2"/>
                <w:sz w:val="24"/>
                <w:szCs w:val="24"/>
              </w:rPr>
              <w:softHyphen/>
              <w:t>сти государственных орга</w:t>
            </w:r>
            <w:r>
              <w:rPr>
                <w:kern w:val="2"/>
                <w:sz w:val="24"/>
                <w:szCs w:val="24"/>
              </w:rPr>
              <w:softHyphen/>
              <w:t>нов</w:t>
            </w:r>
            <w:proofErr w:type="gramEnd"/>
            <w:r>
              <w:rPr>
                <w:kern w:val="2"/>
                <w:sz w:val="24"/>
                <w:szCs w:val="24"/>
              </w:rPr>
              <w:t xml:space="preserve"> и органов мест</w:t>
            </w:r>
            <w:r>
              <w:rPr>
                <w:kern w:val="2"/>
                <w:sz w:val="24"/>
                <w:szCs w:val="24"/>
              </w:rPr>
              <w:softHyphen/>
              <w:t>ного самоуправления при реализации государ</w:t>
            </w:r>
            <w:r>
              <w:rPr>
                <w:kern w:val="2"/>
                <w:sz w:val="24"/>
                <w:szCs w:val="24"/>
              </w:rPr>
              <w:softHyphen/>
              <w:t>ственной национальной политики Российской Федерации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количество участников конкурса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Обеспечение функ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lastRenderedPageBreak/>
              <w:t>ционирования си</w:t>
            </w:r>
            <w:r>
              <w:rPr>
                <w:kern w:val="2"/>
                <w:sz w:val="24"/>
                <w:szCs w:val="24"/>
              </w:rPr>
              <w:softHyphen/>
              <w:t xml:space="preserve">стемы мониторинга </w:t>
            </w:r>
            <w:r>
              <w:rPr>
                <w:spacing w:val="-6"/>
                <w:kern w:val="2"/>
                <w:sz w:val="24"/>
                <w:szCs w:val="24"/>
              </w:rPr>
              <w:t>состояния межнацио</w:t>
            </w:r>
            <w:r>
              <w:rPr>
                <w:spacing w:val="-6"/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t>нальных и межкон</w:t>
            </w:r>
            <w:r>
              <w:rPr>
                <w:kern w:val="2"/>
                <w:sz w:val="24"/>
                <w:szCs w:val="24"/>
              </w:rPr>
              <w:softHyphen/>
              <w:t>фессиональных от</w:t>
            </w:r>
            <w:r>
              <w:rPr>
                <w:kern w:val="2"/>
                <w:sz w:val="24"/>
                <w:szCs w:val="24"/>
              </w:rPr>
              <w:softHyphen/>
              <w:t>ношений и раннего предупреждения межнациональных конфликтов на тер</w:t>
            </w:r>
            <w:r>
              <w:rPr>
                <w:kern w:val="2"/>
                <w:sz w:val="24"/>
                <w:szCs w:val="24"/>
              </w:rPr>
              <w:softHyphen/>
              <w:t>ритории Крымского сельского поселения Усть-Донецкого района Ростовской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Администрации </w:t>
            </w:r>
            <w:r>
              <w:rPr>
                <w:kern w:val="2"/>
                <w:sz w:val="24"/>
                <w:szCs w:val="24"/>
              </w:rPr>
              <w:lastRenderedPageBreak/>
              <w:t>Верхнекундрюченского сельского поселения Усть-Донецкого района, муниципальное бюджетное учреждение культуры «Верхнекундрюченский Центр Культуры»*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финансирован</w:t>
            </w:r>
            <w:r>
              <w:rPr>
                <w:kern w:val="2"/>
                <w:sz w:val="24"/>
                <w:szCs w:val="24"/>
              </w:rPr>
              <w:lastRenderedPageBreak/>
              <w:t>ие не требуется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spacing w:val="-6"/>
                <w:kern w:val="2"/>
                <w:sz w:val="24"/>
                <w:szCs w:val="24"/>
              </w:rPr>
              <w:lastRenderedPageBreak/>
              <w:t>совершенствование госу</w:t>
            </w:r>
            <w:r>
              <w:rPr>
                <w:spacing w:val="-6"/>
                <w:kern w:val="2"/>
                <w:sz w:val="24"/>
                <w:szCs w:val="24"/>
              </w:rPr>
              <w:softHyphen/>
            </w:r>
            <w:r>
              <w:rPr>
                <w:spacing w:val="-6"/>
                <w:kern w:val="2"/>
                <w:sz w:val="24"/>
                <w:szCs w:val="24"/>
              </w:rPr>
              <w:lastRenderedPageBreak/>
              <w:t>дарственной</w:t>
            </w:r>
            <w:r>
              <w:rPr>
                <w:kern w:val="2"/>
                <w:sz w:val="24"/>
                <w:szCs w:val="24"/>
              </w:rPr>
              <w:t xml:space="preserve"> информа</w:t>
            </w:r>
            <w:r>
              <w:rPr>
                <w:kern w:val="2"/>
                <w:sz w:val="24"/>
                <w:szCs w:val="24"/>
              </w:rPr>
              <w:softHyphen/>
              <w:t>ционной системы мони</w:t>
            </w:r>
            <w:r>
              <w:rPr>
                <w:kern w:val="2"/>
                <w:sz w:val="24"/>
                <w:szCs w:val="24"/>
              </w:rPr>
              <w:softHyphen/>
              <w:t>торинга в сфере межна</w:t>
            </w:r>
            <w:r>
              <w:rPr>
                <w:kern w:val="2"/>
                <w:sz w:val="24"/>
                <w:szCs w:val="24"/>
              </w:rPr>
              <w:softHyphen/>
              <w:t>циональных и межкон</w:t>
            </w:r>
            <w:r>
              <w:rPr>
                <w:kern w:val="2"/>
                <w:sz w:val="24"/>
                <w:szCs w:val="24"/>
              </w:rPr>
              <w:softHyphen/>
              <w:t>фессиональных отноше</w:t>
            </w:r>
            <w:r>
              <w:rPr>
                <w:kern w:val="2"/>
                <w:sz w:val="24"/>
                <w:szCs w:val="24"/>
              </w:rPr>
              <w:softHyphen/>
              <w:t>ний и раннего преду</w:t>
            </w:r>
            <w:r>
              <w:rPr>
                <w:kern w:val="2"/>
                <w:sz w:val="24"/>
                <w:szCs w:val="24"/>
              </w:rPr>
              <w:softHyphen/>
              <w:t>преждения конфликт</w:t>
            </w:r>
            <w:r>
              <w:rPr>
                <w:kern w:val="2"/>
                <w:sz w:val="24"/>
                <w:szCs w:val="24"/>
              </w:rPr>
              <w:softHyphen/>
              <w:t>ных ситуаций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kern w:val="2"/>
                <w:sz w:val="24"/>
                <w:szCs w:val="24"/>
              </w:rPr>
              <w:lastRenderedPageBreak/>
              <w:t>межэтниче</w:t>
            </w:r>
            <w:r>
              <w:rPr>
                <w:kern w:val="2"/>
                <w:sz w:val="24"/>
                <w:szCs w:val="24"/>
              </w:rPr>
              <w:softHyphen/>
              <w:t>ских и межре</w:t>
            </w:r>
            <w:r>
              <w:rPr>
                <w:kern w:val="2"/>
                <w:sz w:val="24"/>
                <w:szCs w:val="24"/>
              </w:rPr>
              <w:softHyphen/>
              <w:t>лигиозных противо</w:t>
            </w:r>
            <w:r>
              <w:rPr>
                <w:kern w:val="2"/>
                <w:sz w:val="24"/>
                <w:szCs w:val="24"/>
              </w:rPr>
              <w:softHyphen/>
              <w:t>речий, выяв</w:t>
            </w:r>
            <w:r>
              <w:rPr>
                <w:kern w:val="2"/>
                <w:sz w:val="24"/>
                <w:szCs w:val="24"/>
              </w:rPr>
              <w:softHyphen/>
              <w:t>ленных сис</w:t>
            </w:r>
            <w:r>
              <w:rPr>
                <w:kern w:val="2"/>
                <w:sz w:val="24"/>
                <w:szCs w:val="24"/>
              </w:rPr>
              <w:softHyphen/>
              <w:t>темой мо</w:t>
            </w:r>
            <w:r>
              <w:rPr>
                <w:kern w:val="2"/>
                <w:sz w:val="24"/>
                <w:szCs w:val="24"/>
              </w:rPr>
              <w:softHyphen/>
              <w:t>ни</w:t>
            </w:r>
            <w:r>
              <w:rPr>
                <w:kern w:val="2"/>
                <w:sz w:val="24"/>
                <w:szCs w:val="24"/>
              </w:rPr>
              <w:softHyphen/>
              <w:t>торинга;</w:t>
            </w:r>
          </w:p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количество органов местного самоуправле</w:t>
            </w:r>
            <w:r>
              <w:rPr>
                <w:kern w:val="2"/>
                <w:sz w:val="24"/>
                <w:szCs w:val="24"/>
              </w:rPr>
              <w:softHyphen/>
              <w:t>ния, исполь</w:t>
            </w:r>
            <w:r>
              <w:rPr>
                <w:kern w:val="2"/>
                <w:sz w:val="24"/>
                <w:szCs w:val="24"/>
              </w:rPr>
              <w:softHyphen/>
              <w:t>зующих си</w:t>
            </w:r>
            <w:r>
              <w:rPr>
                <w:kern w:val="2"/>
                <w:sz w:val="24"/>
                <w:szCs w:val="24"/>
              </w:rPr>
              <w:softHyphen/>
              <w:t>с</w:t>
            </w:r>
            <w:r>
              <w:rPr>
                <w:kern w:val="2"/>
                <w:sz w:val="24"/>
                <w:szCs w:val="24"/>
              </w:rPr>
              <w:softHyphen/>
              <w:t>тему мони</w:t>
            </w:r>
            <w:r>
              <w:rPr>
                <w:kern w:val="2"/>
                <w:sz w:val="24"/>
                <w:szCs w:val="24"/>
              </w:rPr>
              <w:softHyphen/>
              <w:t>торинга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lastRenderedPageBreak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Проведение и  участие </w:t>
            </w:r>
            <w:proofErr w:type="gramStart"/>
            <w:r>
              <w:rPr>
                <w:kern w:val="2"/>
                <w:sz w:val="24"/>
                <w:szCs w:val="24"/>
              </w:rPr>
              <w:t>в</w:t>
            </w:r>
            <w:proofErr w:type="gramEnd"/>
            <w:r>
              <w:rPr>
                <w:kern w:val="2"/>
                <w:sz w:val="24"/>
                <w:szCs w:val="24"/>
              </w:rPr>
              <w:t xml:space="preserve">  </w:t>
            </w:r>
            <w:proofErr w:type="gramStart"/>
            <w:r>
              <w:rPr>
                <w:kern w:val="2"/>
                <w:sz w:val="24"/>
                <w:szCs w:val="24"/>
              </w:rPr>
              <w:t>обще</w:t>
            </w:r>
            <w:r>
              <w:rPr>
                <w:kern w:val="2"/>
                <w:sz w:val="24"/>
                <w:szCs w:val="24"/>
              </w:rPr>
              <w:softHyphen/>
              <w:t>ственных</w:t>
            </w:r>
            <w:proofErr w:type="gramEnd"/>
            <w:r>
              <w:rPr>
                <w:kern w:val="2"/>
                <w:sz w:val="24"/>
                <w:szCs w:val="24"/>
              </w:rPr>
              <w:t xml:space="preserve"> слушаний, «круглых столов», по вопросам проти</w:t>
            </w:r>
            <w:r>
              <w:rPr>
                <w:kern w:val="2"/>
                <w:sz w:val="24"/>
                <w:szCs w:val="24"/>
              </w:rPr>
              <w:softHyphen/>
              <w:t>водействия проявле</w:t>
            </w:r>
            <w:r>
              <w:rPr>
                <w:kern w:val="2"/>
                <w:sz w:val="24"/>
                <w:szCs w:val="24"/>
              </w:rPr>
              <w:softHyphen/>
              <w:t>ниям ксенофобии и укрепления межна</w:t>
            </w:r>
            <w:r>
              <w:rPr>
                <w:kern w:val="2"/>
                <w:sz w:val="24"/>
                <w:szCs w:val="24"/>
              </w:rPr>
              <w:softHyphen/>
              <w:t>ционального согла</w:t>
            </w:r>
            <w:r>
              <w:rPr>
                <w:kern w:val="2"/>
                <w:sz w:val="24"/>
                <w:szCs w:val="24"/>
              </w:rPr>
              <w:softHyphen/>
              <w:t xml:space="preserve">сия в Крымском сельском поселении Усть-Донецкого района Ростовской </w:t>
            </w:r>
            <w:r>
              <w:rPr>
                <w:kern w:val="2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B8305C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района, муниципальное бюджетное учреждение культуры «Верхнекундрюченский Центр Культуры»*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совершенствование научного и экспертного обеспечения реализации государственной нацио</w:t>
            </w:r>
            <w:r>
              <w:rPr>
                <w:kern w:val="2"/>
                <w:sz w:val="24"/>
                <w:szCs w:val="24"/>
              </w:rPr>
              <w:softHyphen/>
              <w:t>нальной политики Российской Федерации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количество мероприятий и их участни</w:t>
            </w:r>
            <w:r>
              <w:rPr>
                <w:kern w:val="2"/>
                <w:sz w:val="24"/>
                <w:szCs w:val="24"/>
              </w:rPr>
              <w:softHyphen/>
              <w:t>ков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Использова</w:t>
            </w:r>
            <w:r>
              <w:rPr>
                <w:kern w:val="2"/>
                <w:sz w:val="24"/>
                <w:szCs w:val="24"/>
              </w:rPr>
              <w:softHyphen/>
              <w:t>ние в работе методи</w:t>
            </w:r>
            <w:r>
              <w:rPr>
                <w:kern w:val="2"/>
                <w:sz w:val="24"/>
                <w:szCs w:val="24"/>
              </w:rPr>
              <w:softHyphen/>
              <w:t>ческих рекоменда</w:t>
            </w:r>
            <w:r>
              <w:rPr>
                <w:kern w:val="2"/>
                <w:sz w:val="24"/>
                <w:szCs w:val="24"/>
              </w:rPr>
              <w:softHyphen/>
              <w:t>ций для муниципальных служащих по вопро</w:t>
            </w:r>
            <w:r>
              <w:rPr>
                <w:kern w:val="2"/>
                <w:sz w:val="24"/>
                <w:szCs w:val="24"/>
              </w:rPr>
              <w:softHyphen/>
              <w:t>сам взаимодействия с национальными и религиозными объединениями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2019, </w:t>
            </w:r>
          </w:p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2021 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района*.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совершенствование вза</w:t>
            </w:r>
            <w:r>
              <w:rPr>
                <w:kern w:val="2"/>
                <w:sz w:val="24"/>
                <w:szCs w:val="24"/>
              </w:rPr>
              <w:softHyphen/>
              <w:t>имодействия государ</w:t>
            </w:r>
            <w:r>
              <w:rPr>
                <w:kern w:val="2"/>
                <w:sz w:val="24"/>
                <w:szCs w:val="24"/>
              </w:rPr>
              <w:softHyphen/>
              <w:t>ственных органов и органов местного само</w:t>
            </w:r>
            <w:r>
              <w:rPr>
                <w:kern w:val="2"/>
                <w:sz w:val="24"/>
                <w:szCs w:val="24"/>
              </w:rPr>
              <w:softHyphen/>
              <w:t>управления с институ</w:t>
            </w:r>
            <w:r>
              <w:rPr>
                <w:kern w:val="2"/>
                <w:sz w:val="24"/>
                <w:szCs w:val="24"/>
              </w:rPr>
              <w:softHyphen/>
              <w:t>тами гражданского об</w:t>
            </w:r>
            <w:r>
              <w:rPr>
                <w:kern w:val="2"/>
                <w:sz w:val="24"/>
                <w:szCs w:val="24"/>
              </w:rPr>
              <w:softHyphen/>
              <w:t>щества в целях укрепле</w:t>
            </w:r>
            <w:r>
              <w:rPr>
                <w:kern w:val="2"/>
                <w:sz w:val="24"/>
                <w:szCs w:val="24"/>
              </w:rPr>
              <w:softHyphen/>
              <w:t>ния гражданского един</w:t>
            </w:r>
            <w:r>
              <w:rPr>
                <w:kern w:val="2"/>
                <w:sz w:val="24"/>
                <w:szCs w:val="24"/>
              </w:rPr>
              <w:softHyphen/>
              <w:t>ства многонациональ</w:t>
            </w:r>
            <w:r>
              <w:rPr>
                <w:kern w:val="2"/>
                <w:sz w:val="24"/>
                <w:szCs w:val="24"/>
              </w:rPr>
              <w:softHyphen/>
              <w:t>ного народа Российской Федерации (российской нации), сохранения меж</w:t>
            </w:r>
            <w:r>
              <w:rPr>
                <w:kern w:val="2"/>
                <w:sz w:val="24"/>
                <w:szCs w:val="24"/>
              </w:rPr>
              <w:softHyphen/>
              <w:t>национального мира и согласия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разработка методических рекомендаций  и направле</w:t>
            </w:r>
            <w:r>
              <w:rPr>
                <w:kern w:val="2"/>
                <w:sz w:val="24"/>
                <w:szCs w:val="24"/>
              </w:rPr>
              <w:softHyphen/>
              <w:t>ние их для использова</w:t>
            </w:r>
            <w:r>
              <w:rPr>
                <w:kern w:val="2"/>
                <w:sz w:val="24"/>
                <w:szCs w:val="24"/>
              </w:rPr>
              <w:softHyphen/>
              <w:t>ния в работе муниципаль</w:t>
            </w:r>
            <w:r>
              <w:rPr>
                <w:kern w:val="2"/>
                <w:sz w:val="24"/>
                <w:szCs w:val="24"/>
              </w:rPr>
              <w:softHyphen/>
              <w:t>ными служа</w:t>
            </w:r>
            <w:r>
              <w:rPr>
                <w:kern w:val="2"/>
                <w:sz w:val="24"/>
                <w:szCs w:val="24"/>
              </w:rPr>
              <w:softHyphen/>
              <w:t>щими в элек</w:t>
            </w:r>
            <w:r>
              <w:rPr>
                <w:kern w:val="2"/>
                <w:sz w:val="24"/>
                <w:szCs w:val="24"/>
              </w:rPr>
              <w:softHyphen/>
              <w:t>тронном виде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  <w:tr w:rsidR="00496800" w:rsidTr="00496800">
        <w:tc>
          <w:tcPr>
            <w:tcW w:w="152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V</w:t>
            </w:r>
            <w:r>
              <w:rPr>
                <w:kern w:val="2"/>
                <w:sz w:val="24"/>
                <w:szCs w:val="24"/>
                <w:lang w:val="en-US"/>
              </w:rPr>
              <w:t>II</w:t>
            </w:r>
            <w:r>
              <w:rPr>
                <w:kern w:val="2"/>
                <w:sz w:val="24"/>
                <w:szCs w:val="24"/>
              </w:rPr>
              <w:t xml:space="preserve">.. Обеспечение участия институтов гражданского общества </w:t>
            </w:r>
          </w:p>
          <w:p w:rsidR="00496800" w:rsidRDefault="00496800">
            <w:pPr>
              <w:autoSpaceDE w:val="0"/>
              <w:autoSpaceDN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реализации целей и задач государственной национальной политики Российской Федерации</w:t>
            </w:r>
          </w:p>
        </w:tc>
      </w:tr>
      <w:tr w:rsidR="00496800" w:rsidTr="004968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0F5765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Привлечение к ра</w:t>
            </w:r>
            <w:r>
              <w:rPr>
                <w:kern w:val="2"/>
                <w:sz w:val="24"/>
                <w:szCs w:val="24"/>
              </w:rPr>
              <w:softHyphen/>
              <w:t>боте в обществен</w:t>
            </w:r>
            <w:r>
              <w:rPr>
                <w:kern w:val="2"/>
                <w:sz w:val="24"/>
                <w:szCs w:val="24"/>
              </w:rPr>
              <w:softHyphen/>
              <w:t>ных советах, иных экспертно-консуль</w:t>
            </w:r>
            <w:r>
              <w:rPr>
                <w:kern w:val="2"/>
                <w:sz w:val="24"/>
                <w:szCs w:val="24"/>
              </w:rPr>
              <w:softHyphen/>
              <w:t>тативных органах при заинтересован</w:t>
            </w:r>
            <w:r>
              <w:rPr>
                <w:kern w:val="2"/>
                <w:sz w:val="24"/>
                <w:szCs w:val="24"/>
              </w:rPr>
              <w:softHyphen/>
              <w:t xml:space="preserve">ных органах муниципальной власти </w:t>
            </w:r>
            <w:r w:rsidR="000F5765">
              <w:rPr>
                <w:kern w:val="2"/>
                <w:sz w:val="24"/>
                <w:szCs w:val="24"/>
              </w:rPr>
              <w:t xml:space="preserve">Верхнекундрюченского </w:t>
            </w:r>
            <w:r>
              <w:rPr>
                <w:kern w:val="2"/>
                <w:sz w:val="24"/>
                <w:szCs w:val="24"/>
              </w:rPr>
              <w:t xml:space="preserve"> сельского поселения Усть-</w:t>
            </w:r>
            <w:r>
              <w:rPr>
                <w:kern w:val="2"/>
                <w:sz w:val="24"/>
                <w:szCs w:val="24"/>
              </w:rPr>
              <w:lastRenderedPageBreak/>
              <w:t>Донецкого района Ростовской области представителей эт</w:t>
            </w:r>
            <w:r>
              <w:rPr>
                <w:kern w:val="2"/>
                <w:sz w:val="24"/>
                <w:szCs w:val="24"/>
              </w:rPr>
              <w:softHyphen/>
              <w:t>нокультурных обще</w:t>
            </w:r>
            <w:r>
              <w:rPr>
                <w:kern w:val="2"/>
                <w:sz w:val="24"/>
                <w:szCs w:val="24"/>
              </w:rPr>
              <w:softHyphen/>
              <w:t>ственных объедине</w:t>
            </w:r>
            <w:r>
              <w:rPr>
                <w:kern w:val="2"/>
                <w:sz w:val="24"/>
                <w:szCs w:val="24"/>
              </w:rPr>
              <w:softHyphen/>
              <w:t>ний и религиозных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2019 – 2021 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 w:rsidP="0049680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Администрации Верхнекундрюченского сельского поселения Усть-Донецкого района*.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участие общественных советов и иных консуль</w:t>
            </w:r>
            <w:r>
              <w:rPr>
                <w:kern w:val="2"/>
                <w:sz w:val="24"/>
                <w:szCs w:val="24"/>
              </w:rPr>
              <w:softHyphen/>
              <w:t>тативных органов, созданных при государ</w:t>
            </w:r>
            <w:r>
              <w:rPr>
                <w:kern w:val="2"/>
                <w:sz w:val="24"/>
                <w:szCs w:val="24"/>
              </w:rPr>
              <w:softHyphen/>
              <w:t>ственных органах и органах местного само</w:t>
            </w:r>
            <w:r>
              <w:rPr>
                <w:kern w:val="2"/>
                <w:sz w:val="24"/>
                <w:szCs w:val="24"/>
              </w:rPr>
              <w:softHyphen/>
              <w:t>управления, в деятель</w:t>
            </w:r>
            <w:r>
              <w:rPr>
                <w:kern w:val="2"/>
                <w:sz w:val="24"/>
                <w:szCs w:val="24"/>
              </w:rPr>
              <w:softHyphen/>
              <w:t>но</w:t>
            </w:r>
            <w:r>
              <w:rPr>
                <w:kern w:val="2"/>
                <w:sz w:val="24"/>
                <w:szCs w:val="24"/>
              </w:rPr>
              <w:softHyphen/>
              <w:t>сти по укреп</w:t>
            </w:r>
            <w:r>
              <w:rPr>
                <w:kern w:val="2"/>
                <w:sz w:val="24"/>
                <w:szCs w:val="24"/>
              </w:rPr>
              <w:softHyphen/>
              <w:t>лению общероссийской граж</w:t>
            </w:r>
            <w:r>
              <w:rPr>
                <w:kern w:val="2"/>
                <w:sz w:val="24"/>
                <w:szCs w:val="24"/>
              </w:rPr>
              <w:softHyphen/>
              <w:t>данской идентич</w:t>
            </w:r>
            <w:r>
              <w:rPr>
                <w:kern w:val="2"/>
                <w:sz w:val="24"/>
                <w:szCs w:val="24"/>
              </w:rPr>
              <w:softHyphen/>
              <w:t>но</w:t>
            </w:r>
            <w:r>
              <w:rPr>
                <w:kern w:val="2"/>
                <w:sz w:val="24"/>
                <w:szCs w:val="24"/>
              </w:rPr>
              <w:softHyphen/>
              <w:t>сти, гармони</w:t>
            </w:r>
            <w:r>
              <w:rPr>
                <w:kern w:val="2"/>
                <w:sz w:val="24"/>
                <w:szCs w:val="24"/>
              </w:rPr>
              <w:softHyphen/>
              <w:t>зации межна</w:t>
            </w:r>
            <w:r>
              <w:rPr>
                <w:kern w:val="2"/>
                <w:sz w:val="24"/>
                <w:szCs w:val="24"/>
              </w:rPr>
              <w:softHyphen/>
              <w:t>циональ</w:t>
            </w:r>
            <w:r>
              <w:rPr>
                <w:kern w:val="2"/>
                <w:sz w:val="24"/>
                <w:szCs w:val="24"/>
              </w:rPr>
              <w:softHyphen/>
              <w:t>ных (межэтни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lastRenderedPageBreak/>
              <w:t>ческих) и межрели</w:t>
            </w:r>
            <w:r>
              <w:rPr>
                <w:kern w:val="2"/>
                <w:sz w:val="24"/>
                <w:szCs w:val="24"/>
              </w:rPr>
              <w:softHyphen/>
              <w:t>гиозных отно</w:t>
            </w:r>
            <w:r>
              <w:rPr>
                <w:kern w:val="2"/>
                <w:sz w:val="24"/>
                <w:szCs w:val="24"/>
              </w:rPr>
              <w:softHyphen/>
              <w:t>шений, обеспечению социаль</w:t>
            </w:r>
            <w:r>
              <w:rPr>
                <w:kern w:val="2"/>
                <w:sz w:val="24"/>
                <w:szCs w:val="24"/>
              </w:rPr>
              <w:softHyphen/>
              <w:t>ной и культур</w:t>
            </w:r>
            <w:r>
              <w:rPr>
                <w:kern w:val="2"/>
                <w:sz w:val="24"/>
                <w:szCs w:val="24"/>
              </w:rPr>
              <w:softHyphen/>
              <w:t>ной адап</w:t>
            </w:r>
            <w:r>
              <w:rPr>
                <w:kern w:val="2"/>
                <w:sz w:val="24"/>
                <w:szCs w:val="24"/>
              </w:rPr>
              <w:softHyphen/>
              <w:t>тации ино</w:t>
            </w:r>
            <w:r>
              <w:rPr>
                <w:kern w:val="2"/>
                <w:sz w:val="24"/>
                <w:szCs w:val="24"/>
              </w:rPr>
              <w:softHyphen/>
              <w:t>странных граждан в Рос</w:t>
            </w:r>
            <w:r>
              <w:rPr>
                <w:kern w:val="2"/>
                <w:sz w:val="24"/>
                <w:szCs w:val="24"/>
              </w:rPr>
              <w:softHyphen/>
              <w:t>сийской Федерации и их инте</w:t>
            </w:r>
            <w:r>
              <w:rPr>
                <w:kern w:val="2"/>
                <w:sz w:val="24"/>
                <w:szCs w:val="24"/>
              </w:rPr>
              <w:softHyphen/>
              <w:t>гра</w:t>
            </w:r>
            <w:r>
              <w:rPr>
                <w:kern w:val="2"/>
                <w:sz w:val="24"/>
                <w:szCs w:val="24"/>
              </w:rPr>
              <w:softHyphen/>
              <w:t>ции в рос</w:t>
            </w:r>
            <w:r>
              <w:rPr>
                <w:kern w:val="2"/>
                <w:sz w:val="24"/>
                <w:szCs w:val="24"/>
              </w:rPr>
              <w:softHyphen/>
              <w:t>сийское общество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количество представите</w:t>
            </w:r>
            <w:r>
              <w:rPr>
                <w:kern w:val="2"/>
                <w:sz w:val="24"/>
                <w:szCs w:val="24"/>
              </w:rPr>
              <w:softHyphen/>
              <w:t>лей нацио</w:t>
            </w:r>
            <w:r>
              <w:rPr>
                <w:kern w:val="2"/>
                <w:sz w:val="24"/>
                <w:szCs w:val="24"/>
              </w:rPr>
              <w:softHyphen/>
              <w:t>нальных об</w:t>
            </w:r>
            <w:r>
              <w:rPr>
                <w:kern w:val="2"/>
                <w:sz w:val="24"/>
                <w:szCs w:val="24"/>
              </w:rPr>
              <w:softHyphen/>
              <w:t>щественных объединений и религиоз</w:t>
            </w:r>
            <w:r>
              <w:rPr>
                <w:kern w:val="2"/>
                <w:sz w:val="24"/>
                <w:szCs w:val="24"/>
              </w:rPr>
              <w:softHyphen/>
              <w:t>ных организа</w:t>
            </w:r>
            <w:r>
              <w:rPr>
                <w:kern w:val="2"/>
                <w:sz w:val="24"/>
                <w:szCs w:val="24"/>
              </w:rPr>
              <w:softHyphen/>
              <w:t>ций, вклю</w:t>
            </w:r>
            <w:r>
              <w:rPr>
                <w:kern w:val="2"/>
                <w:sz w:val="24"/>
                <w:szCs w:val="24"/>
              </w:rPr>
              <w:softHyphen/>
            </w:r>
            <w:r>
              <w:rPr>
                <w:kern w:val="2"/>
                <w:sz w:val="24"/>
                <w:szCs w:val="24"/>
              </w:rPr>
              <w:lastRenderedPageBreak/>
              <w:t>ченных в состав обще</w:t>
            </w:r>
            <w:r>
              <w:rPr>
                <w:kern w:val="2"/>
                <w:sz w:val="24"/>
                <w:szCs w:val="24"/>
              </w:rPr>
              <w:softHyphen/>
              <w:t>ственных советов, иных экспертно-консульта</w:t>
            </w:r>
            <w:r>
              <w:rPr>
                <w:kern w:val="2"/>
                <w:sz w:val="24"/>
                <w:szCs w:val="24"/>
              </w:rPr>
              <w:softHyphen/>
              <w:t>тивных орга</w:t>
            </w:r>
            <w:r>
              <w:rPr>
                <w:kern w:val="2"/>
                <w:sz w:val="24"/>
                <w:szCs w:val="24"/>
              </w:rPr>
              <w:softHyphen/>
              <w:t>нов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800" w:rsidRDefault="00496800">
            <w:pPr>
              <w:autoSpaceDE w:val="0"/>
              <w:autoSpaceDN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отчет о про</w:t>
            </w:r>
            <w:r>
              <w:rPr>
                <w:kern w:val="2"/>
                <w:sz w:val="24"/>
                <w:szCs w:val="24"/>
              </w:rPr>
              <w:softHyphen/>
              <w:t>деланной ра</w:t>
            </w:r>
            <w:r>
              <w:rPr>
                <w:kern w:val="2"/>
                <w:sz w:val="24"/>
                <w:szCs w:val="24"/>
              </w:rPr>
              <w:softHyphen/>
              <w:t>боте</w:t>
            </w:r>
          </w:p>
        </w:tc>
      </w:tr>
    </w:tbl>
    <w:p w:rsidR="00496800" w:rsidRDefault="00496800" w:rsidP="00496800">
      <w:pPr>
        <w:ind w:firstLine="709"/>
        <w:jc w:val="both"/>
        <w:rPr>
          <w:kern w:val="2"/>
          <w:sz w:val="28"/>
          <w:szCs w:val="28"/>
        </w:rPr>
      </w:pPr>
    </w:p>
    <w:p w:rsidR="00496800" w:rsidRDefault="00496800" w:rsidP="00496800">
      <w:pPr>
        <w:ind w:left="-142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* Участвуют в реализации мероприятия по согласованию</w:t>
      </w:r>
    </w:p>
    <w:p w:rsidR="00496800" w:rsidRDefault="00496800" w:rsidP="00496800">
      <w:pPr>
        <w:rPr>
          <w:kern w:val="2"/>
          <w:sz w:val="28"/>
          <w:szCs w:val="28"/>
        </w:rPr>
      </w:pPr>
    </w:p>
    <w:p w:rsidR="0060262E" w:rsidRDefault="0060262E" w:rsidP="00496800">
      <w:pPr>
        <w:tabs>
          <w:tab w:val="left" w:pos="9120"/>
        </w:tabs>
        <w:rPr>
          <w:sz w:val="28"/>
          <w:szCs w:val="28"/>
        </w:rPr>
      </w:pPr>
    </w:p>
    <w:p w:rsidR="0060262E" w:rsidRDefault="0060262E" w:rsidP="00496800">
      <w:pPr>
        <w:tabs>
          <w:tab w:val="left" w:pos="9120"/>
        </w:tabs>
        <w:rPr>
          <w:sz w:val="28"/>
          <w:szCs w:val="28"/>
        </w:rPr>
      </w:pPr>
    </w:p>
    <w:p w:rsidR="0060262E" w:rsidRDefault="0060262E" w:rsidP="00496800">
      <w:pPr>
        <w:tabs>
          <w:tab w:val="left" w:pos="9120"/>
        </w:tabs>
        <w:rPr>
          <w:sz w:val="28"/>
          <w:szCs w:val="28"/>
        </w:rPr>
      </w:pPr>
    </w:p>
    <w:p w:rsidR="0060262E" w:rsidRDefault="0060262E" w:rsidP="00496800">
      <w:pPr>
        <w:tabs>
          <w:tab w:val="left" w:pos="9120"/>
        </w:tabs>
        <w:rPr>
          <w:sz w:val="28"/>
          <w:szCs w:val="28"/>
        </w:rPr>
      </w:pPr>
    </w:p>
    <w:p w:rsidR="00496800" w:rsidRDefault="0060262E" w:rsidP="00496800">
      <w:pPr>
        <w:tabs>
          <w:tab w:val="left" w:pos="9120"/>
        </w:tabs>
        <w:rPr>
          <w:sz w:val="28"/>
        </w:rPr>
      </w:pPr>
      <w:r>
        <w:rPr>
          <w:sz w:val="28"/>
          <w:szCs w:val="28"/>
        </w:rPr>
        <w:t>Глава Администрации Верхнекундрюченского сельского поселения                                                         С.Н.Шапкин</w:t>
      </w:r>
    </w:p>
    <w:p w:rsidR="00496800" w:rsidRDefault="00496800" w:rsidP="00496800">
      <w:pPr>
        <w:tabs>
          <w:tab w:val="left" w:pos="9120"/>
        </w:tabs>
        <w:rPr>
          <w:sz w:val="28"/>
        </w:rPr>
      </w:pPr>
    </w:p>
    <w:p w:rsidR="005B6EB1" w:rsidRDefault="005B6EB1"/>
    <w:sectPr w:rsidR="005B6EB1" w:rsidSect="004968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96800"/>
    <w:rsid w:val="000F5765"/>
    <w:rsid w:val="00496800"/>
    <w:rsid w:val="005B6EB1"/>
    <w:rsid w:val="0060262E"/>
    <w:rsid w:val="00B8305C"/>
    <w:rsid w:val="00E46C77"/>
    <w:rsid w:val="00EC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6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2019-04-30T05:43:00Z</cp:lastPrinted>
  <dcterms:created xsi:type="dcterms:W3CDTF">2019-04-25T12:46:00Z</dcterms:created>
  <dcterms:modified xsi:type="dcterms:W3CDTF">2019-04-30T06:12:00Z</dcterms:modified>
</cp:coreProperties>
</file>